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5C" w:rsidRDefault="0014295C">
      <w:pPr>
        <w:jc w:val="center"/>
        <w:rPr>
          <w:rStyle w:val="Sidnummer"/>
          <w:rFonts w:ascii="Arial" w:hAnsi="Arial" w:cs="Arial"/>
          <w:b/>
          <w:bCs/>
          <w:sz w:val="26"/>
        </w:rPr>
      </w:pPr>
      <w:bookmarkStart w:id="0" w:name="_GoBack"/>
      <w:bookmarkEnd w:id="0"/>
    </w:p>
    <w:p w:rsidR="0014295C" w:rsidRDefault="0014295C">
      <w:pPr>
        <w:pStyle w:val="Rubrik1"/>
        <w:jc w:val="center"/>
      </w:pPr>
      <w:r>
        <w:rPr>
          <w:rStyle w:val="Sidnummer"/>
          <w:rFonts w:cs="Arial"/>
          <w:sz w:val="26"/>
        </w:rPr>
        <w:t>SORTIMENTLISTA: TYNGDTÄCKEN</w:t>
      </w:r>
      <w:r>
        <w:rPr>
          <w:rStyle w:val="Sidnummer"/>
          <w:rFonts w:cs="Arial"/>
          <w:sz w:val="26"/>
        </w:rPr>
        <w:tab/>
      </w:r>
    </w:p>
    <w:p w:rsidR="0014295C" w:rsidRDefault="0014295C">
      <w:pPr>
        <w:tabs>
          <w:tab w:val="left" w:pos="1080"/>
        </w:tabs>
        <w:rPr>
          <w:rFonts w:ascii="Arial" w:hAnsi="Arial" w:cs="Arial"/>
          <w:b/>
          <w:bCs/>
          <w:sz w:val="22"/>
        </w:rPr>
      </w:pPr>
    </w:p>
    <w:p w:rsidR="0014295C" w:rsidRDefault="0014295C">
      <w:pPr>
        <w:tabs>
          <w:tab w:val="left" w:pos="10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04 27 18</w:t>
      </w:r>
      <w:r>
        <w:rPr>
          <w:rFonts w:ascii="Arial" w:hAnsi="Arial" w:cs="Arial"/>
          <w:b/>
          <w:bCs/>
          <w:sz w:val="22"/>
        </w:rPr>
        <w:tab/>
        <w:t>Hjälpmedel för sinnesstimulering</w:t>
      </w:r>
    </w:p>
    <w:p w:rsidR="0014295C" w:rsidRDefault="0014295C">
      <w:pPr>
        <w:tabs>
          <w:tab w:val="left" w:pos="1080"/>
        </w:tabs>
        <w:rPr>
          <w:rFonts w:ascii="Arial" w:hAnsi="Arial" w:cs="Arial"/>
          <w:b/>
          <w:bCs/>
          <w:sz w:val="8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488"/>
        <w:gridCol w:w="1427"/>
        <w:gridCol w:w="2045"/>
        <w:gridCol w:w="1422"/>
      </w:tblGrid>
      <w:tr w:rsidR="0014295C" w:rsidTr="001F135C">
        <w:trPr>
          <w:trHeight w:val="444"/>
        </w:trPr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4295C" w:rsidRDefault="0014295C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9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4295C" w:rsidRDefault="0014295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1:a handsval</w:t>
            </w:r>
          </w:p>
        </w:tc>
        <w:tc>
          <w:tcPr>
            <w:tcW w:w="34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4295C" w:rsidRDefault="0014295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2:a handsval</w:t>
            </w:r>
          </w:p>
        </w:tc>
      </w:tr>
      <w:tr w:rsidR="0014295C" w:rsidTr="001F135C">
        <w:trPr>
          <w:trHeight w:val="444"/>
        </w:trPr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4295C" w:rsidRDefault="0014295C">
            <w:pPr>
              <w:pStyle w:val="Rubrik1"/>
              <w:rPr>
                <w:sz w:val="18"/>
              </w:rPr>
            </w:pPr>
            <w:r>
              <w:rPr>
                <w:sz w:val="18"/>
              </w:rPr>
              <w:t>Funktionsrad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4295C" w:rsidRDefault="0014295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Produkt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4295C" w:rsidRDefault="0014295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Leverantör</w:t>
            </w:r>
          </w:p>
        </w:tc>
        <w:tc>
          <w:tcPr>
            <w:tcW w:w="2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4295C" w:rsidRDefault="0014295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Produkt</w:t>
            </w:r>
          </w:p>
        </w:tc>
        <w:tc>
          <w:tcPr>
            <w:tcW w:w="1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4295C" w:rsidRDefault="0014295C">
            <w:pPr>
              <w:pStyle w:val="Rubrik2"/>
              <w:rPr>
                <w:sz w:val="18"/>
              </w:rPr>
            </w:pPr>
            <w:r>
              <w:rPr>
                <w:sz w:val="18"/>
              </w:rPr>
              <w:t>Leverantör</w:t>
            </w:r>
          </w:p>
        </w:tc>
      </w:tr>
      <w:tr w:rsidR="0014295C" w:rsidRPr="00332426" w:rsidTr="001F135C">
        <w:trPr>
          <w:trHeight w:val="933"/>
        </w:trPr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14295C" w:rsidRDefault="00A35F4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Tyngd</w:t>
            </w:r>
            <w:r w:rsidR="0014295C">
              <w:rPr>
                <w:rFonts w:ascii="Arial" w:hAnsi="Arial" w:cs="Arial"/>
                <w:b/>
                <w:bCs/>
                <w:sz w:val="18"/>
              </w:rPr>
              <w:t>täcke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</w:tcBorders>
            <w:vAlign w:val="center"/>
          </w:tcPr>
          <w:p w:rsidR="0014295C" w:rsidRPr="00D123ED" w:rsidRDefault="0014295C" w:rsidP="00D123ED">
            <w:pPr>
              <w:pStyle w:val="Rubrik3"/>
              <w:rPr>
                <w:b w:val="0"/>
              </w:rPr>
            </w:pPr>
          </w:p>
          <w:p w:rsidR="004130C7" w:rsidRDefault="0014295C" w:rsidP="00D123ED">
            <w:pPr>
              <w:pStyle w:val="Rubrik3"/>
              <w:rPr>
                <w:b w:val="0"/>
                <w:highlight w:val="yellow"/>
              </w:rPr>
            </w:pPr>
            <w:r w:rsidRPr="00A35F4D">
              <w:rPr>
                <w:b w:val="0"/>
                <w:highlight w:val="yellow"/>
              </w:rPr>
              <w:t xml:space="preserve">Bolltäcke Calm </w:t>
            </w:r>
          </w:p>
          <w:p w:rsidR="0014295C" w:rsidRPr="00D123ED" w:rsidRDefault="004130C7" w:rsidP="00D123ED">
            <w:pPr>
              <w:pStyle w:val="Rubrik3"/>
              <w:rPr>
                <w:b w:val="0"/>
              </w:rPr>
            </w:pPr>
            <w:r>
              <w:rPr>
                <w:b w:val="0"/>
                <w:highlight w:val="yellow"/>
              </w:rPr>
              <w:t xml:space="preserve">(38mm bollar) </w:t>
            </w:r>
            <w:r w:rsidR="0014295C" w:rsidRPr="00A35F4D">
              <w:rPr>
                <w:b w:val="0"/>
                <w:highlight w:val="yellow"/>
              </w:rPr>
              <w:t>7 kg</w:t>
            </w:r>
          </w:p>
          <w:p w:rsidR="0014295C" w:rsidRPr="00D123ED" w:rsidRDefault="0014295C" w:rsidP="00D123ED">
            <w:pPr>
              <w:pStyle w:val="Rubrik3"/>
              <w:rPr>
                <w:b w:val="0"/>
              </w:rPr>
            </w:pPr>
          </w:p>
          <w:p w:rsidR="004130C7" w:rsidRDefault="0014295C" w:rsidP="00D123ED">
            <w:pPr>
              <w:pStyle w:val="Rubrik3"/>
              <w:rPr>
                <w:b w:val="0"/>
                <w:highlight w:val="yellow"/>
              </w:rPr>
            </w:pPr>
            <w:r w:rsidRPr="00A35F4D">
              <w:rPr>
                <w:b w:val="0"/>
                <w:highlight w:val="yellow"/>
              </w:rPr>
              <w:t>Bolltäcke Flexible</w:t>
            </w:r>
            <w:r w:rsidR="004130C7">
              <w:rPr>
                <w:b w:val="0"/>
                <w:highlight w:val="yellow"/>
              </w:rPr>
              <w:t xml:space="preserve"> </w:t>
            </w:r>
          </w:p>
          <w:p w:rsidR="0014295C" w:rsidRPr="00D123ED" w:rsidRDefault="004130C7" w:rsidP="00D123ED">
            <w:pPr>
              <w:pStyle w:val="Rubrik3"/>
              <w:rPr>
                <w:b w:val="0"/>
              </w:rPr>
            </w:pPr>
            <w:r>
              <w:rPr>
                <w:b w:val="0"/>
                <w:highlight w:val="yellow"/>
              </w:rPr>
              <w:t xml:space="preserve">(50mm bollar) </w:t>
            </w:r>
            <w:r w:rsidR="0014295C" w:rsidRPr="00A35F4D">
              <w:rPr>
                <w:b w:val="0"/>
                <w:highlight w:val="yellow"/>
              </w:rPr>
              <w:t xml:space="preserve"> 7kg</w:t>
            </w:r>
          </w:p>
          <w:p w:rsidR="0014295C" w:rsidRPr="00D123ED" w:rsidRDefault="0014295C" w:rsidP="00D123ED">
            <w:pPr>
              <w:pStyle w:val="Rubrik3"/>
              <w:rPr>
                <w:b w:val="0"/>
              </w:rPr>
            </w:pPr>
          </w:p>
        </w:tc>
        <w:tc>
          <w:tcPr>
            <w:tcW w:w="1427" w:type="dxa"/>
            <w:tcBorders>
              <w:top w:val="single" w:sz="12" w:space="0" w:color="auto"/>
              <w:bottom w:val="single" w:sz="4" w:space="0" w:color="BFBFBF"/>
            </w:tcBorders>
            <w:vAlign w:val="center"/>
          </w:tcPr>
          <w:p w:rsidR="0014295C" w:rsidRPr="00382F21" w:rsidRDefault="0014295C" w:rsidP="00D123ED">
            <w:pPr>
              <w:pStyle w:val="Rubrik3"/>
              <w:rPr>
                <w:b w:val="0"/>
                <w:szCs w:val="18"/>
              </w:rPr>
            </w:pPr>
            <w:r w:rsidRPr="00382F21">
              <w:rPr>
                <w:b w:val="0"/>
                <w:szCs w:val="18"/>
              </w:rPr>
              <w:t>Komikapp</w:t>
            </w:r>
          </w:p>
        </w:tc>
        <w:tc>
          <w:tcPr>
            <w:tcW w:w="2045" w:type="dxa"/>
            <w:tcBorders>
              <w:top w:val="single" w:sz="12" w:space="0" w:color="auto"/>
              <w:bottom w:val="single" w:sz="4" w:space="0" w:color="BFBFBF"/>
            </w:tcBorders>
            <w:vAlign w:val="center"/>
          </w:tcPr>
          <w:p w:rsidR="0014295C" w:rsidRPr="00382F21" w:rsidRDefault="0014295C" w:rsidP="00D123ED">
            <w:pPr>
              <w:pStyle w:val="Rubrik3"/>
              <w:rPr>
                <w:b w:val="0"/>
                <w:szCs w:val="18"/>
              </w:rPr>
            </w:pPr>
          </w:p>
          <w:p w:rsidR="001B47CF" w:rsidRDefault="001B47CF" w:rsidP="00E25655">
            <w:pPr>
              <w:pStyle w:val="Rubrik3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Bolltäcke Classic </w:t>
            </w:r>
            <w:r w:rsidR="004130C7">
              <w:rPr>
                <w:b w:val="0"/>
                <w:szCs w:val="18"/>
              </w:rPr>
              <w:t>(25mm bollar)</w:t>
            </w:r>
          </w:p>
          <w:p w:rsidR="0014295C" w:rsidRPr="00382F21" w:rsidRDefault="0014295C" w:rsidP="00E25655">
            <w:pPr>
              <w:pStyle w:val="Rubrik3"/>
              <w:rPr>
                <w:b w:val="0"/>
                <w:szCs w:val="18"/>
              </w:rPr>
            </w:pPr>
            <w:r w:rsidRPr="00382F21">
              <w:rPr>
                <w:b w:val="0"/>
                <w:szCs w:val="18"/>
              </w:rPr>
              <w:t>1,5 kg</w:t>
            </w:r>
          </w:p>
          <w:p w:rsidR="00E25655" w:rsidRPr="00382F21" w:rsidRDefault="00E25655" w:rsidP="00E25655">
            <w:pPr>
              <w:rPr>
                <w:rFonts w:ascii="Arial" w:hAnsi="Arial" w:cs="Arial"/>
                <w:sz w:val="18"/>
                <w:szCs w:val="18"/>
              </w:rPr>
            </w:pPr>
          </w:p>
          <w:p w:rsidR="004130C7" w:rsidRDefault="00E25655" w:rsidP="00E25655">
            <w:pPr>
              <w:rPr>
                <w:rFonts w:ascii="Arial" w:hAnsi="Arial" w:cs="Arial"/>
                <w:sz w:val="18"/>
                <w:szCs w:val="18"/>
              </w:rPr>
            </w:pPr>
            <w:r w:rsidRPr="00382F21">
              <w:rPr>
                <w:rFonts w:ascii="Arial" w:hAnsi="Arial" w:cs="Arial"/>
                <w:sz w:val="18"/>
                <w:szCs w:val="18"/>
              </w:rPr>
              <w:t>Bolltäcke Classic XL</w:t>
            </w:r>
            <w:r w:rsidR="004130C7">
              <w:rPr>
                <w:rFonts w:ascii="Arial" w:hAnsi="Arial" w:cs="Arial"/>
                <w:sz w:val="18"/>
                <w:szCs w:val="18"/>
              </w:rPr>
              <w:t>220 (50mm bollar)</w:t>
            </w:r>
          </w:p>
          <w:p w:rsidR="00E25655" w:rsidRPr="00382F21" w:rsidRDefault="00E25655" w:rsidP="00E25655">
            <w:pPr>
              <w:rPr>
                <w:rFonts w:ascii="Arial" w:hAnsi="Arial" w:cs="Arial"/>
                <w:sz w:val="18"/>
                <w:szCs w:val="18"/>
              </w:rPr>
            </w:pPr>
            <w:r w:rsidRPr="00382F21">
              <w:rPr>
                <w:rFonts w:ascii="Arial" w:hAnsi="Arial" w:cs="Arial"/>
                <w:sz w:val="18"/>
                <w:szCs w:val="18"/>
              </w:rPr>
              <w:t>8 kg</w:t>
            </w:r>
          </w:p>
          <w:p w:rsidR="00E25655" w:rsidRPr="00382F21" w:rsidRDefault="00E25655" w:rsidP="00E25655">
            <w:pPr>
              <w:rPr>
                <w:rFonts w:ascii="Arial" w:hAnsi="Arial" w:cs="Arial"/>
                <w:sz w:val="18"/>
                <w:szCs w:val="18"/>
              </w:rPr>
            </w:pPr>
          </w:p>
          <w:p w:rsidR="00E25655" w:rsidRPr="00382F21" w:rsidRDefault="00E25655" w:rsidP="00E25655">
            <w:pPr>
              <w:rPr>
                <w:rFonts w:ascii="Arial" w:hAnsi="Arial" w:cs="Arial"/>
                <w:sz w:val="18"/>
                <w:szCs w:val="18"/>
              </w:rPr>
            </w:pPr>
            <w:r w:rsidRPr="00DC62BA">
              <w:rPr>
                <w:rFonts w:ascii="Arial" w:hAnsi="Arial" w:cs="Arial"/>
                <w:sz w:val="18"/>
                <w:szCs w:val="18"/>
                <w:highlight w:val="yellow"/>
              </w:rPr>
              <w:t>Bolltäcke Classic</w:t>
            </w:r>
            <w:r w:rsidRPr="00382F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62B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Polystyren L </w:t>
            </w:r>
            <w:r w:rsidR="001B47C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332426"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  <w:r w:rsidRPr="00DC62B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kg</w:t>
            </w:r>
          </w:p>
          <w:p w:rsidR="00E25655" w:rsidRPr="00382F21" w:rsidRDefault="00E25655" w:rsidP="00E25655">
            <w:pPr>
              <w:rPr>
                <w:rFonts w:ascii="Arial" w:hAnsi="Arial" w:cs="Arial"/>
                <w:sz w:val="18"/>
                <w:szCs w:val="18"/>
              </w:rPr>
            </w:pPr>
          </w:p>
          <w:p w:rsidR="00E25655" w:rsidRPr="00382F21" w:rsidRDefault="00E25655" w:rsidP="00E25655">
            <w:pPr>
              <w:rPr>
                <w:rFonts w:ascii="Arial" w:hAnsi="Arial" w:cs="Arial"/>
                <w:sz w:val="18"/>
                <w:szCs w:val="18"/>
              </w:rPr>
            </w:pPr>
          </w:p>
          <w:p w:rsidR="00E25655" w:rsidRPr="00382F21" w:rsidRDefault="00E25655" w:rsidP="00E25655">
            <w:pPr>
              <w:rPr>
                <w:rFonts w:ascii="Arial" w:hAnsi="Arial" w:cs="Arial"/>
                <w:sz w:val="18"/>
                <w:szCs w:val="18"/>
              </w:rPr>
            </w:pPr>
            <w:r w:rsidRPr="00DC62BA">
              <w:rPr>
                <w:rFonts w:ascii="Arial" w:hAnsi="Arial" w:cs="Arial"/>
                <w:sz w:val="18"/>
                <w:szCs w:val="18"/>
                <w:highlight w:val="yellow"/>
              </w:rPr>
              <w:t>Bolltäcke Classic</w:t>
            </w:r>
            <w:r w:rsidRPr="00382F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62BA">
              <w:rPr>
                <w:rFonts w:ascii="Arial" w:hAnsi="Arial" w:cs="Arial"/>
                <w:sz w:val="18"/>
                <w:szCs w:val="18"/>
                <w:highlight w:val="yellow"/>
              </w:rPr>
              <w:t>Polypropylen L</w:t>
            </w:r>
            <w:r w:rsidR="001B47C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DC62B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5 kg</w:t>
            </w:r>
          </w:p>
          <w:p w:rsidR="00E25655" w:rsidRPr="00382F21" w:rsidRDefault="00E25655" w:rsidP="00E25655">
            <w:pPr>
              <w:rPr>
                <w:rFonts w:ascii="Arial" w:hAnsi="Arial" w:cs="Arial"/>
                <w:sz w:val="18"/>
                <w:szCs w:val="18"/>
              </w:rPr>
            </w:pPr>
          </w:p>
          <w:p w:rsidR="00E25655" w:rsidRPr="00382F21" w:rsidRDefault="00E25655" w:rsidP="00E2565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295C" w:rsidRPr="00382F21" w:rsidRDefault="0014295C" w:rsidP="00D123ED">
            <w:pPr>
              <w:pStyle w:val="Rubrik3"/>
              <w:rPr>
                <w:b w:val="0"/>
                <w:szCs w:val="18"/>
              </w:rPr>
            </w:pPr>
          </w:p>
          <w:p w:rsidR="0014295C" w:rsidRPr="00382F21" w:rsidRDefault="0014295C" w:rsidP="00D123ED">
            <w:pPr>
              <w:pStyle w:val="Rubrik3"/>
              <w:rPr>
                <w:b w:val="0"/>
                <w:szCs w:val="18"/>
              </w:rPr>
            </w:pPr>
            <w:r w:rsidRPr="004130C7">
              <w:rPr>
                <w:b w:val="0"/>
                <w:szCs w:val="18"/>
                <w:highlight w:val="yellow"/>
              </w:rPr>
              <w:t>Bolltäcke Calm</w:t>
            </w:r>
            <w:r w:rsidR="004130C7" w:rsidRPr="004130C7">
              <w:rPr>
                <w:b w:val="0"/>
                <w:szCs w:val="18"/>
                <w:highlight w:val="yellow"/>
              </w:rPr>
              <w:t>,  (38mm bollar)</w:t>
            </w:r>
          </w:p>
          <w:p w:rsidR="0014295C" w:rsidRPr="00382F21" w:rsidRDefault="0014295C" w:rsidP="00D123ED">
            <w:pPr>
              <w:pStyle w:val="Rubrik3"/>
              <w:rPr>
                <w:b w:val="0"/>
                <w:szCs w:val="18"/>
              </w:rPr>
            </w:pPr>
            <w:r w:rsidRPr="00DC62BA">
              <w:rPr>
                <w:b w:val="0"/>
                <w:szCs w:val="18"/>
                <w:highlight w:val="yellow"/>
              </w:rPr>
              <w:t>3,5 kg, 4 kg samt 10 kg</w:t>
            </w:r>
          </w:p>
          <w:p w:rsidR="0014295C" w:rsidRPr="00382F21" w:rsidRDefault="0014295C" w:rsidP="00D123ED">
            <w:pPr>
              <w:pStyle w:val="Rubrik3"/>
              <w:rPr>
                <w:b w:val="0"/>
                <w:szCs w:val="18"/>
              </w:rPr>
            </w:pPr>
          </w:p>
          <w:p w:rsidR="00CD11CF" w:rsidRPr="004130C7" w:rsidRDefault="0014295C" w:rsidP="00D123ED">
            <w:pPr>
              <w:pStyle w:val="Rubrik3"/>
              <w:rPr>
                <w:b w:val="0"/>
                <w:szCs w:val="18"/>
                <w:highlight w:val="yellow"/>
              </w:rPr>
            </w:pPr>
            <w:r w:rsidRPr="004130C7">
              <w:rPr>
                <w:b w:val="0"/>
                <w:szCs w:val="18"/>
                <w:highlight w:val="yellow"/>
              </w:rPr>
              <w:t>Bolltäcke Flexible,</w:t>
            </w:r>
            <w:r w:rsidR="00CD11CF" w:rsidRPr="004130C7">
              <w:rPr>
                <w:b w:val="0"/>
                <w:szCs w:val="18"/>
                <w:highlight w:val="yellow"/>
              </w:rPr>
              <w:t xml:space="preserve"> </w:t>
            </w:r>
          </w:p>
          <w:p w:rsidR="0014295C" w:rsidRPr="00382F21" w:rsidRDefault="00CD11CF" w:rsidP="00D123ED">
            <w:pPr>
              <w:pStyle w:val="Rubrik3"/>
              <w:rPr>
                <w:b w:val="0"/>
                <w:szCs w:val="18"/>
              </w:rPr>
            </w:pPr>
            <w:r w:rsidRPr="004130C7">
              <w:rPr>
                <w:b w:val="0"/>
                <w:szCs w:val="18"/>
                <w:highlight w:val="yellow"/>
              </w:rPr>
              <w:t xml:space="preserve"> </w:t>
            </w:r>
            <w:r w:rsidR="00382F21" w:rsidRPr="004130C7">
              <w:rPr>
                <w:b w:val="0"/>
                <w:szCs w:val="18"/>
                <w:highlight w:val="yellow"/>
              </w:rPr>
              <w:t>3,5 kg</w:t>
            </w:r>
            <w:r w:rsidR="004130C7" w:rsidRPr="004130C7">
              <w:rPr>
                <w:b w:val="0"/>
                <w:szCs w:val="18"/>
                <w:highlight w:val="yellow"/>
              </w:rPr>
              <w:t xml:space="preserve"> (38</w:t>
            </w:r>
            <w:r w:rsidR="001B47CF" w:rsidRPr="004130C7">
              <w:rPr>
                <w:b w:val="0"/>
                <w:szCs w:val="18"/>
                <w:highlight w:val="yellow"/>
              </w:rPr>
              <w:t xml:space="preserve"> mm bollar)</w:t>
            </w:r>
            <w:r w:rsidR="00E25655" w:rsidRPr="004130C7">
              <w:rPr>
                <w:b w:val="0"/>
                <w:szCs w:val="18"/>
                <w:highlight w:val="yellow"/>
              </w:rPr>
              <w:t xml:space="preserve"> samt </w:t>
            </w:r>
            <w:r w:rsidR="0014295C" w:rsidRPr="004130C7">
              <w:rPr>
                <w:b w:val="0"/>
                <w:szCs w:val="18"/>
                <w:highlight w:val="yellow"/>
              </w:rPr>
              <w:t>10 kg</w:t>
            </w:r>
            <w:r w:rsidR="004130C7" w:rsidRPr="004130C7">
              <w:rPr>
                <w:b w:val="0"/>
                <w:szCs w:val="18"/>
                <w:highlight w:val="yellow"/>
              </w:rPr>
              <w:t xml:space="preserve"> (50</w:t>
            </w:r>
            <w:r w:rsidR="001B47CF" w:rsidRPr="004130C7">
              <w:rPr>
                <w:b w:val="0"/>
                <w:szCs w:val="18"/>
                <w:highlight w:val="yellow"/>
              </w:rPr>
              <w:t>mm bollar)</w:t>
            </w:r>
          </w:p>
          <w:p w:rsidR="00382F21" w:rsidRDefault="00382F21" w:rsidP="00382F21">
            <w:pPr>
              <w:rPr>
                <w:rFonts w:ascii="Arial" w:hAnsi="Arial" w:cs="Arial"/>
                <w:sz w:val="18"/>
                <w:szCs w:val="18"/>
              </w:rPr>
            </w:pPr>
          </w:p>
          <w:p w:rsidR="00CD11CF" w:rsidRPr="00382F21" w:rsidRDefault="00CD11CF" w:rsidP="00382F21">
            <w:pPr>
              <w:rPr>
                <w:rFonts w:ascii="Arial" w:hAnsi="Arial" w:cs="Arial"/>
                <w:sz w:val="18"/>
                <w:szCs w:val="18"/>
              </w:rPr>
            </w:pPr>
          </w:p>
          <w:p w:rsidR="001B47CF" w:rsidRDefault="001B47CF" w:rsidP="00382F2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Bolltäcke Flexible  </w:t>
            </w:r>
          </w:p>
          <w:p w:rsidR="00382F21" w:rsidRPr="00C301D6" w:rsidRDefault="001B47CF" w:rsidP="00382F2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5</w:t>
            </w:r>
            <w:r w:rsidR="004130C7">
              <w:rPr>
                <w:rFonts w:ascii="Arial" w:hAnsi="Arial" w:cs="Arial"/>
                <w:sz w:val="18"/>
                <w:szCs w:val="18"/>
                <w:highlight w:val="yellow"/>
              </w:rPr>
              <w:t>0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mm </w:t>
            </w:r>
            <w:r w:rsidR="00C301D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bollar/polystyren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382F21" w:rsidRPr="00DC62B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C301D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382F21" w:rsidRPr="00DC62BA">
              <w:rPr>
                <w:rFonts w:ascii="Arial" w:hAnsi="Arial" w:cs="Arial"/>
                <w:sz w:val="18"/>
                <w:szCs w:val="18"/>
                <w:highlight w:val="yellow"/>
              </w:rPr>
              <w:t>6kg</w:t>
            </w:r>
          </w:p>
          <w:p w:rsidR="00472025" w:rsidRPr="00382F21" w:rsidRDefault="00472025" w:rsidP="00472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</w:tcPr>
          <w:p w:rsidR="0014295C" w:rsidRPr="00D123ED" w:rsidRDefault="0014295C" w:rsidP="00D123ED">
            <w:pPr>
              <w:pStyle w:val="Rubrik3"/>
              <w:rPr>
                <w:b w:val="0"/>
              </w:rPr>
            </w:pPr>
            <w:r w:rsidRPr="00D123ED">
              <w:rPr>
                <w:b w:val="0"/>
              </w:rPr>
              <w:t>Komikapp</w:t>
            </w:r>
          </w:p>
        </w:tc>
      </w:tr>
      <w:tr w:rsidR="0014295C" w:rsidTr="001F135C">
        <w:trPr>
          <w:trHeight w:val="933"/>
        </w:trPr>
        <w:tc>
          <w:tcPr>
            <w:tcW w:w="22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14295C" w:rsidRPr="00A35F4D" w:rsidRDefault="0014295C">
            <w:pPr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</w:p>
        </w:tc>
        <w:tc>
          <w:tcPr>
            <w:tcW w:w="248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</w:tcBorders>
            <w:vAlign w:val="center"/>
          </w:tcPr>
          <w:p w:rsidR="0014295C" w:rsidRPr="00390117" w:rsidRDefault="0014295C" w:rsidP="00D123ED">
            <w:pPr>
              <w:pStyle w:val="Rubrik3"/>
              <w:rPr>
                <w:b w:val="0"/>
                <w:highlight w:val="yellow"/>
              </w:rPr>
            </w:pPr>
          </w:p>
          <w:p w:rsidR="0014295C" w:rsidRPr="000B27BF" w:rsidRDefault="0014295C" w:rsidP="00D123ED">
            <w:pPr>
              <w:pStyle w:val="Rubrik3"/>
              <w:rPr>
                <w:b w:val="0"/>
              </w:rPr>
            </w:pPr>
            <w:r w:rsidRPr="00390117">
              <w:rPr>
                <w:b w:val="0"/>
                <w:highlight w:val="yellow"/>
              </w:rPr>
              <w:t>Kedjetäcke</w:t>
            </w:r>
            <w:r w:rsidR="004130C7" w:rsidRPr="00390117">
              <w:rPr>
                <w:b w:val="0"/>
                <w:highlight w:val="yellow"/>
              </w:rPr>
              <w:t xml:space="preserve"> </w:t>
            </w:r>
            <w:r w:rsidR="000B27BF" w:rsidRPr="00390117">
              <w:rPr>
                <w:b w:val="0"/>
                <w:highlight w:val="yellow"/>
              </w:rPr>
              <w:t xml:space="preserve"> 4 kg, 6 kg</w:t>
            </w:r>
            <w:r w:rsidR="00390117" w:rsidRPr="00390117">
              <w:rPr>
                <w:b w:val="0"/>
                <w:highlight w:val="yellow"/>
              </w:rPr>
              <w:t>, 8kg</w:t>
            </w:r>
            <w:r w:rsidR="000B27BF" w:rsidRPr="00390117">
              <w:rPr>
                <w:b w:val="0"/>
                <w:highlight w:val="yellow"/>
              </w:rPr>
              <w:t xml:space="preserve"> </w:t>
            </w:r>
          </w:p>
          <w:p w:rsidR="0014295C" w:rsidRPr="00A35F4D" w:rsidRDefault="0014295C" w:rsidP="00D123ED">
            <w:pPr>
              <w:pStyle w:val="Rubrik3"/>
              <w:rPr>
                <w:b w:val="0"/>
                <w:szCs w:val="18"/>
                <w:highlight w:val="yellow"/>
              </w:rPr>
            </w:pPr>
          </w:p>
          <w:p w:rsidR="0014295C" w:rsidRPr="00A35F4D" w:rsidRDefault="00390117" w:rsidP="00D123ED">
            <w:pPr>
              <w:pStyle w:val="Rubrik3"/>
              <w:rPr>
                <w:b w:val="0"/>
                <w:szCs w:val="18"/>
                <w:highlight w:val="yellow"/>
              </w:rPr>
            </w:pPr>
            <w:r>
              <w:rPr>
                <w:b w:val="0"/>
                <w:szCs w:val="18"/>
                <w:highlight w:val="yellow"/>
              </w:rPr>
              <w:t>Kedjetäcke</w:t>
            </w:r>
            <w:r w:rsidR="00825D13">
              <w:rPr>
                <w:b w:val="0"/>
                <w:szCs w:val="18"/>
                <w:highlight w:val="yellow"/>
              </w:rPr>
              <w:t xml:space="preserve">  Junior</w:t>
            </w:r>
            <w:r w:rsidR="0014295C" w:rsidRPr="00A35F4D">
              <w:rPr>
                <w:b w:val="0"/>
                <w:szCs w:val="18"/>
                <w:highlight w:val="yellow"/>
              </w:rPr>
              <w:t xml:space="preserve"> </w:t>
            </w:r>
          </w:p>
          <w:p w:rsidR="0014295C" w:rsidRPr="00A35F4D" w:rsidRDefault="0014295C" w:rsidP="00D123ED">
            <w:pPr>
              <w:pStyle w:val="Rubrik3"/>
              <w:rPr>
                <w:b w:val="0"/>
                <w:szCs w:val="18"/>
                <w:highlight w:val="yellow"/>
              </w:rPr>
            </w:pPr>
            <w:r w:rsidRPr="00A35F4D">
              <w:rPr>
                <w:b w:val="0"/>
                <w:szCs w:val="18"/>
                <w:highlight w:val="yellow"/>
              </w:rPr>
              <w:t>3,4 kg.</w:t>
            </w:r>
          </w:p>
          <w:p w:rsidR="00472025" w:rsidRPr="00A35F4D" w:rsidRDefault="00472025" w:rsidP="00472025">
            <w:pPr>
              <w:rPr>
                <w:highlight w:val="yellow"/>
              </w:rPr>
            </w:pPr>
          </w:p>
        </w:tc>
        <w:tc>
          <w:tcPr>
            <w:tcW w:w="1427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4295C" w:rsidRPr="00D123ED" w:rsidRDefault="0014295C" w:rsidP="00D123ED">
            <w:pPr>
              <w:pStyle w:val="Rubrik3"/>
              <w:rPr>
                <w:b w:val="0"/>
              </w:rPr>
            </w:pPr>
            <w:r w:rsidRPr="00D123ED">
              <w:rPr>
                <w:b w:val="0"/>
              </w:rPr>
              <w:t>Somna AB</w:t>
            </w:r>
          </w:p>
        </w:tc>
        <w:tc>
          <w:tcPr>
            <w:tcW w:w="2045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90117" w:rsidRDefault="00390117" w:rsidP="004130C7">
            <w:pPr>
              <w:pStyle w:val="Rubrik3"/>
              <w:rPr>
                <w:b w:val="0"/>
              </w:rPr>
            </w:pPr>
            <w:r>
              <w:rPr>
                <w:b w:val="0"/>
                <w:highlight w:val="yellow"/>
              </w:rPr>
              <w:t xml:space="preserve">Kedjetäcke </w:t>
            </w:r>
            <w:r w:rsidR="0014295C" w:rsidRPr="00DC62BA">
              <w:rPr>
                <w:b w:val="0"/>
                <w:highlight w:val="yellow"/>
              </w:rPr>
              <w:t>10 kg</w:t>
            </w:r>
            <w:r w:rsidR="00451E12">
              <w:rPr>
                <w:b w:val="0"/>
              </w:rPr>
              <w:t xml:space="preserve">, </w:t>
            </w:r>
          </w:p>
          <w:p w:rsidR="00451E12" w:rsidRDefault="0014295C" w:rsidP="004130C7">
            <w:pPr>
              <w:pStyle w:val="Rubrik3"/>
              <w:rPr>
                <w:b w:val="0"/>
              </w:rPr>
            </w:pPr>
            <w:r w:rsidRPr="00A1019F">
              <w:rPr>
                <w:b w:val="0"/>
                <w:highlight w:val="yellow"/>
              </w:rPr>
              <w:t>12 kg</w:t>
            </w:r>
            <w:r w:rsidR="00451E12">
              <w:rPr>
                <w:b w:val="0"/>
              </w:rPr>
              <w:t xml:space="preserve"> samt </w:t>
            </w:r>
          </w:p>
          <w:p w:rsidR="0014295C" w:rsidRPr="00D123ED" w:rsidRDefault="00451E12" w:rsidP="004130C7">
            <w:pPr>
              <w:pStyle w:val="Rubrik3"/>
              <w:rPr>
                <w:b w:val="0"/>
              </w:rPr>
            </w:pPr>
            <w:r w:rsidRPr="002F2EFE">
              <w:rPr>
                <w:b w:val="0"/>
                <w:highlight w:val="yellow"/>
              </w:rPr>
              <w:t>14 kg</w:t>
            </w:r>
          </w:p>
        </w:tc>
        <w:tc>
          <w:tcPr>
            <w:tcW w:w="1422" w:type="dxa"/>
            <w:tcBorders>
              <w:top w:val="single" w:sz="4" w:space="0" w:color="BFBFBF"/>
              <w:bottom w:val="single" w:sz="4" w:space="0" w:color="BFBFBF"/>
              <w:right w:val="single" w:sz="12" w:space="0" w:color="auto"/>
            </w:tcBorders>
            <w:vAlign w:val="center"/>
          </w:tcPr>
          <w:p w:rsidR="0014295C" w:rsidRPr="00D123ED" w:rsidRDefault="0014295C" w:rsidP="00D123ED">
            <w:pPr>
              <w:pStyle w:val="Rubrik3"/>
              <w:rPr>
                <w:b w:val="0"/>
              </w:rPr>
            </w:pPr>
            <w:r w:rsidRPr="00D123ED">
              <w:rPr>
                <w:b w:val="0"/>
              </w:rPr>
              <w:t>Somna AB</w:t>
            </w:r>
          </w:p>
        </w:tc>
      </w:tr>
      <w:tr w:rsidR="0014295C" w:rsidTr="001F135C">
        <w:trPr>
          <w:trHeight w:val="1862"/>
        </w:trPr>
        <w:tc>
          <w:tcPr>
            <w:tcW w:w="2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4295C" w:rsidRDefault="0014295C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88" w:type="dxa"/>
            <w:tcBorders>
              <w:top w:val="single" w:sz="4" w:space="0" w:color="BFBFBF"/>
              <w:left w:val="single" w:sz="12" w:space="0" w:color="auto"/>
              <w:bottom w:val="single" w:sz="12" w:space="0" w:color="auto"/>
            </w:tcBorders>
            <w:vAlign w:val="center"/>
          </w:tcPr>
          <w:p w:rsidR="0014295C" w:rsidRPr="000B27BF" w:rsidRDefault="00664A44" w:rsidP="00D123ED">
            <w:pPr>
              <w:pStyle w:val="Rubrik3"/>
              <w:rPr>
                <w:b w:val="0"/>
              </w:rPr>
            </w:pPr>
            <w:r w:rsidRPr="00390117">
              <w:rPr>
                <w:b w:val="0"/>
                <w:highlight w:val="yellow"/>
              </w:rPr>
              <w:t>F</w:t>
            </w:r>
            <w:r w:rsidR="0014295C" w:rsidRPr="00390117">
              <w:rPr>
                <w:b w:val="0"/>
                <w:highlight w:val="yellow"/>
              </w:rPr>
              <w:t>ibertäcke</w:t>
            </w:r>
            <w:r w:rsidR="00C301D6" w:rsidRPr="00390117">
              <w:rPr>
                <w:b w:val="0"/>
                <w:highlight w:val="yellow"/>
              </w:rPr>
              <w:t xml:space="preserve"> </w:t>
            </w:r>
            <w:r w:rsidR="000B27BF" w:rsidRPr="00390117">
              <w:rPr>
                <w:b w:val="0"/>
                <w:highlight w:val="yellow"/>
              </w:rPr>
              <w:t xml:space="preserve"> </w:t>
            </w:r>
            <w:r w:rsidR="0014295C" w:rsidRPr="00390117">
              <w:rPr>
                <w:b w:val="0"/>
                <w:highlight w:val="yellow"/>
              </w:rPr>
              <w:t>4 kg, 6 kg</w:t>
            </w:r>
            <w:r w:rsidR="00390117" w:rsidRPr="00390117">
              <w:rPr>
                <w:b w:val="0"/>
                <w:highlight w:val="yellow"/>
              </w:rPr>
              <w:t>, 8 kg</w:t>
            </w:r>
            <w:r w:rsidR="000B27BF">
              <w:rPr>
                <w:b w:val="0"/>
              </w:rPr>
              <w:t xml:space="preserve"> </w:t>
            </w:r>
          </w:p>
          <w:p w:rsidR="0014295C" w:rsidRPr="00D123ED" w:rsidRDefault="0014295C" w:rsidP="00D123ED">
            <w:pPr>
              <w:pStyle w:val="Rubrik3"/>
              <w:rPr>
                <w:b w:val="0"/>
              </w:rPr>
            </w:pPr>
          </w:p>
          <w:p w:rsidR="0014295C" w:rsidRPr="00D123ED" w:rsidRDefault="0014295C" w:rsidP="00D123ED">
            <w:pPr>
              <w:pStyle w:val="Rubrik3"/>
              <w:rPr>
                <w:b w:val="0"/>
              </w:rPr>
            </w:pPr>
            <w:r w:rsidRPr="00D123ED">
              <w:rPr>
                <w:b w:val="0"/>
              </w:rPr>
              <w:t>Fibertäcke barn 3,7 kg</w:t>
            </w:r>
          </w:p>
        </w:tc>
        <w:tc>
          <w:tcPr>
            <w:tcW w:w="1427" w:type="dxa"/>
            <w:tcBorders>
              <w:top w:val="single" w:sz="4" w:space="0" w:color="BFBFBF"/>
              <w:bottom w:val="single" w:sz="12" w:space="0" w:color="auto"/>
            </w:tcBorders>
            <w:vAlign w:val="center"/>
          </w:tcPr>
          <w:p w:rsidR="0014295C" w:rsidRPr="00D123ED" w:rsidRDefault="001F135C" w:rsidP="00D123ED">
            <w:pPr>
              <w:pStyle w:val="Rubrik3"/>
              <w:rPr>
                <w:b w:val="0"/>
              </w:rPr>
            </w:pPr>
            <w:r>
              <w:rPr>
                <w:rStyle w:val="litentext1"/>
                <w:rFonts w:ascii="Arial" w:hAnsi="Arial" w:cs="Arial"/>
                <w:b w:val="0"/>
                <w:color w:val="auto"/>
                <w:sz w:val="18"/>
              </w:rPr>
              <w:t xml:space="preserve">Novista of Sweden </w:t>
            </w:r>
            <w:r w:rsidR="0014295C" w:rsidRPr="00D123ED">
              <w:rPr>
                <w:rStyle w:val="litentext1"/>
                <w:rFonts w:ascii="Arial" w:hAnsi="Arial" w:cs="Arial"/>
                <w:b w:val="0"/>
                <w:color w:val="auto"/>
                <w:sz w:val="18"/>
              </w:rPr>
              <w:t xml:space="preserve"> AB</w:t>
            </w:r>
            <w:r w:rsidR="0014295C" w:rsidRPr="00D123ED">
              <w:rPr>
                <w:b w:val="0"/>
                <w:szCs w:val="17"/>
              </w:rPr>
              <w:br/>
            </w:r>
          </w:p>
        </w:tc>
        <w:tc>
          <w:tcPr>
            <w:tcW w:w="2045" w:type="dxa"/>
            <w:tcBorders>
              <w:top w:val="single" w:sz="4" w:space="0" w:color="BFBFBF"/>
              <w:bottom w:val="single" w:sz="12" w:space="0" w:color="auto"/>
            </w:tcBorders>
            <w:vAlign w:val="center"/>
          </w:tcPr>
          <w:p w:rsidR="0014295C" w:rsidRPr="00D123ED" w:rsidRDefault="0014295C" w:rsidP="00D123ED">
            <w:pPr>
              <w:pStyle w:val="Rubrik3"/>
              <w:rPr>
                <w:b w:val="0"/>
              </w:rPr>
            </w:pPr>
            <w:r w:rsidRPr="000B27BF">
              <w:rPr>
                <w:b w:val="0"/>
                <w:highlight w:val="yellow"/>
              </w:rPr>
              <w:t>Fibertäcke</w:t>
            </w:r>
            <w:r w:rsidR="000B27BF" w:rsidRPr="000B27BF">
              <w:rPr>
                <w:b w:val="0"/>
                <w:highlight w:val="yellow"/>
              </w:rPr>
              <w:t xml:space="preserve"> </w:t>
            </w:r>
            <w:r w:rsidRPr="00DC62BA">
              <w:rPr>
                <w:b w:val="0"/>
                <w:highlight w:val="yellow"/>
              </w:rPr>
              <w:t>10 kg, 12 kg</w:t>
            </w:r>
            <w:r w:rsidRPr="00D123ED">
              <w:rPr>
                <w:b w:val="0"/>
              </w:rPr>
              <w:t xml:space="preserve"> samt 14 kg </w:t>
            </w:r>
          </w:p>
        </w:tc>
        <w:tc>
          <w:tcPr>
            <w:tcW w:w="1422" w:type="dxa"/>
            <w:tcBorders>
              <w:top w:val="single" w:sz="4" w:space="0" w:color="BFBFBF"/>
              <w:bottom w:val="single" w:sz="12" w:space="0" w:color="auto"/>
              <w:right w:val="single" w:sz="12" w:space="0" w:color="auto"/>
            </w:tcBorders>
            <w:vAlign w:val="center"/>
          </w:tcPr>
          <w:p w:rsidR="0014295C" w:rsidRPr="00D123ED" w:rsidRDefault="001F135C" w:rsidP="00D123ED">
            <w:pPr>
              <w:pStyle w:val="Rubrik3"/>
              <w:rPr>
                <w:b w:val="0"/>
              </w:rPr>
            </w:pPr>
            <w:r>
              <w:rPr>
                <w:rStyle w:val="litentext1"/>
                <w:rFonts w:ascii="Arial" w:hAnsi="Arial" w:cs="Arial"/>
                <w:b w:val="0"/>
                <w:color w:val="auto"/>
                <w:sz w:val="18"/>
              </w:rPr>
              <w:t xml:space="preserve">Novista of Sweden </w:t>
            </w:r>
            <w:r w:rsidR="0014295C" w:rsidRPr="00D123ED">
              <w:rPr>
                <w:rStyle w:val="litentext1"/>
                <w:rFonts w:ascii="Arial" w:hAnsi="Arial" w:cs="Arial"/>
                <w:b w:val="0"/>
                <w:color w:val="auto"/>
                <w:sz w:val="18"/>
              </w:rPr>
              <w:t xml:space="preserve"> AB</w:t>
            </w:r>
            <w:r w:rsidR="0014295C" w:rsidRPr="00D123ED">
              <w:rPr>
                <w:rFonts w:ascii="Verdana" w:hAnsi="Verdana"/>
                <w:b w:val="0"/>
                <w:color w:val="333333"/>
                <w:sz w:val="17"/>
                <w:szCs w:val="17"/>
              </w:rPr>
              <w:br/>
            </w:r>
          </w:p>
        </w:tc>
      </w:tr>
    </w:tbl>
    <w:p w:rsidR="0014295C" w:rsidRDefault="0014295C">
      <w:pPr>
        <w:pStyle w:val="Sidhuvud"/>
        <w:tabs>
          <w:tab w:val="clear" w:pos="4153"/>
          <w:tab w:val="clear" w:pos="8306"/>
        </w:tabs>
      </w:pPr>
    </w:p>
    <w:p w:rsidR="00204B31" w:rsidRDefault="00183908" w:rsidP="00204B31">
      <w:pPr>
        <w:pStyle w:val="Sidhuvud"/>
        <w:tabs>
          <w:tab w:val="clear" w:pos="4153"/>
          <w:tab w:val="clear" w:pos="8306"/>
        </w:tabs>
        <w:jc w:val="center"/>
      </w:pPr>
      <w:r>
        <w:fldChar w:fldCharType="begin"/>
      </w:r>
      <w:r>
        <w:instrText xml:space="preserve"> TIME \@ "yyyy-MM-dd" </w:instrText>
      </w:r>
      <w:r>
        <w:fldChar w:fldCharType="separate"/>
      </w:r>
      <w:r w:rsidR="002A191F">
        <w:rPr>
          <w:noProof/>
        </w:rPr>
        <w:t>2017-12-14</w:t>
      </w:r>
      <w:r>
        <w:fldChar w:fldCharType="end"/>
      </w:r>
      <w:r w:rsidR="00C00E5F">
        <w:t xml:space="preserve"> </w:t>
      </w:r>
      <w:r w:rsidR="00204B31">
        <w:t xml:space="preserve">De täcken som är </w:t>
      </w:r>
      <w:r w:rsidR="00204B31" w:rsidRPr="00204B31">
        <w:rPr>
          <w:highlight w:val="yellow"/>
        </w:rPr>
        <w:t>gulmarkerade</w:t>
      </w:r>
      <w:r w:rsidR="008C14C2">
        <w:t xml:space="preserve"> finns i vårt utprovningsrum</w:t>
      </w:r>
    </w:p>
    <w:sectPr w:rsidR="00204B31" w:rsidSect="00DA0934">
      <w:headerReference w:type="default" r:id="rId8"/>
      <w:footerReference w:type="default" r:id="rId9"/>
      <w:pgSz w:w="11906" w:h="16838"/>
      <w:pgMar w:top="1134" w:right="1134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55" w:rsidRDefault="00E25655">
      <w:r>
        <w:separator/>
      </w:r>
    </w:p>
  </w:endnote>
  <w:endnote w:type="continuationSeparator" w:id="0">
    <w:p w:rsidR="00E25655" w:rsidRDefault="00E2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55" w:rsidRDefault="00E25655">
    <w:pPr>
      <w:pStyle w:val="Sidfot"/>
      <w:pBdr>
        <w:top w:val="single" w:sz="4" w:space="1" w:color="auto"/>
      </w:pBdr>
      <w:rPr>
        <w:sz w:val="16"/>
      </w:rPr>
    </w:pPr>
    <w:r>
      <w:rPr>
        <w:sz w:val="16"/>
      </w:rPr>
      <w:t>Sodexo Hjälpmedelsservice</w:t>
    </w:r>
    <w:r>
      <w:rPr>
        <w:sz w:val="16"/>
      </w:rPr>
      <w:tab/>
    </w:r>
  </w:p>
  <w:p w:rsidR="00E25655" w:rsidRDefault="00E25655">
    <w:pPr>
      <w:pStyle w:val="Sidfot"/>
      <w:pBdr>
        <w:top w:val="single" w:sz="4" w:space="1" w:color="auto"/>
      </w:pBdr>
      <w:tabs>
        <w:tab w:val="clear" w:pos="4153"/>
        <w:tab w:val="clear" w:pos="8306"/>
        <w:tab w:val="left" w:pos="1980"/>
        <w:tab w:val="left" w:pos="4500"/>
        <w:tab w:val="left" w:pos="7020"/>
        <w:tab w:val="right" w:pos="9000"/>
      </w:tabs>
      <w:rPr>
        <w:i/>
        <w:iCs/>
        <w:sz w:val="16"/>
      </w:rPr>
    </w:pPr>
    <w:r>
      <w:rPr>
        <w:i/>
        <w:iCs/>
        <w:sz w:val="16"/>
      </w:rPr>
      <w:t>Besöksadress</w:t>
    </w:r>
    <w:r>
      <w:rPr>
        <w:i/>
        <w:iCs/>
        <w:sz w:val="16"/>
      </w:rPr>
      <w:tab/>
      <w:t>Telefon</w:t>
    </w:r>
    <w:r>
      <w:rPr>
        <w:i/>
        <w:iCs/>
        <w:sz w:val="16"/>
      </w:rPr>
      <w:tab/>
      <w:t>Fax</w:t>
    </w:r>
    <w:r>
      <w:rPr>
        <w:i/>
        <w:iCs/>
        <w:sz w:val="16"/>
      </w:rPr>
      <w:tab/>
      <w:t>Internet</w:t>
    </w:r>
  </w:p>
  <w:p w:rsidR="00E25655" w:rsidRDefault="00E25655">
    <w:pPr>
      <w:pStyle w:val="Sidfot"/>
      <w:pBdr>
        <w:top w:val="single" w:sz="4" w:space="1" w:color="auto"/>
      </w:pBdr>
      <w:tabs>
        <w:tab w:val="clear" w:pos="4153"/>
        <w:tab w:val="clear" w:pos="8306"/>
        <w:tab w:val="left" w:pos="1980"/>
        <w:tab w:val="left" w:pos="4500"/>
        <w:tab w:val="left" w:pos="7020"/>
        <w:tab w:val="right" w:pos="9000"/>
      </w:tabs>
      <w:rPr>
        <w:sz w:val="16"/>
        <w:lang w:val="en-GB"/>
      </w:rPr>
    </w:pPr>
    <w:r>
      <w:rPr>
        <w:sz w:val="16"/>
        <w:lang w:val="en-GB"/>
      </w:rPr>
      <w:t>Rissneleden 6</w:t>
    </w:r>
    <w:r>
      <w:rPr>
        <w:sz w:val="16"/>
        <w:lang w:val="en-GB"/>
      </w:rPr>
      <w:tab/>
      <w:t>08-5788 5200 reception</w:t>
    </w:r>
    <w:r>
      <w:rPr>
        <w:sz w:val="16"/>
        <w:lang w:val="en-GB"/>
      </w:rPr>
      <w:tab/>
      <w:t>08-5788 5210 reception</w:t>
    </w:r>
    <w:r>
      <w:rPr>
        <w:sz w:val="16"/>
        <w:lang w:val="en-GB"/>
      </w:rPr>
      <w:tab/>
      <w:t>www.sodexohjalpmedelsservice.se</w:t>
    </w:r>
  </w:p>
  <w:p w:rsidR="00E25655" w:rsidRDefault="00E25655">
    <w:pPr>
      <w:pStyle w:val="Sidfot"/>
      <w:pBdr>
        <w:top w:val="single" w:sz="4" w:space="1" w:color="auto"/>
      </w:pBdr>
      <w:tabs>
        <w:tab w:val="clear" w:pos="4153"/>
        <w:tab w:val="clear" w:pos="8306"/>
        <w:tab w:val="left" w:pos="1980"/>
        <w:tab w:val="left" w:pos="4500"/>
        <w:tab w:val="left" w:pos="7020"/>
        <w:tab w:val="right" w:pos="9000"/>
      </w:tabs>
      <w:rPr>
        <w:lang w:val="en-GB"/>
      </w:rPr>
    </w:pPr>
    <w:r>
      <w:rPr>
        <w:sz w:val="16"/>
        <w:lang w:val="en-GB"/>
      </w:rPr>
      <w:t>174 53 Sundbyberg</w:t>
    </w:r>
    <w:r>
      <w:rPr>
        <w:sz w:val="16"/>
        <w:lang w:val="en-GB"/>
      </w:rPr>
      <w:tab/>
      <w:t>0770-11 99 97 order/sortiment</w:t>
    </w:r>
    <w:r>
      <w:rPr>
        <w:i/>
        <w:iCs/>
        <w:lang w:val="en-GB"/>
      </w:rPr>
      <w:tab/>
    </w:r>
    <w:r>
      <w:rPr>
        <w:sz w:val="16"/>
        <w:lang w:val="en-GB"/>
      </w:rPr>
      <w:t>08-5788 5235 order/sortiment</w:t>
    </w:r>
    <w:r>
      <w:rPr>
        <w:sz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55" w:rsidRDefault="00E25655">
      <w:r>
        <w:separator/>
      </w:r>
    </w:p>
  </w:footnote>
  <w:footnote w:type="continuationSeparator" w:id="0">
    <w:p w:rsidR="00E25655" w:rsidRDefault="00E25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55" w:rsidRDefault="00451E12" w:rsidP="00E97075">
    <w:pPr>
      <w:pStyle w:val="Sidhuvud"/>
      <w:tabs>
        <w:tab w:val="clear" w:pos="8306"/>
        <w:tab w:val="right" w:pos="9360"/>
      </w:tabs>
      <w:rPr>
        <w:rStyle w:val="Sidnummer"/>
        <w:sz w:val="20"/>
      </w:rPr>
    </w:pPr>
    <w:r>
      <w:rPr>
        <w:rStyle w:val="Sidnummer"/>
        <w:sz w:val="20"/>
      </w:rPr>
      <w:fldChar w:fldCharType="begin"/>
    </w:r>
    <w:r>
      <w:rPr>
        <w:rStyle w:val="Sidnummer"/>
        <w:sz w:val="20"/>
      </w:rPr>
      <w:instrText xml:space="preserve"> TIME \@ "yyyy-MM-dd" </w:instrText>
    </w:r>
    <w:r>
      <w:rPr>
        <w:rStyle w:val="Sidnummer"/>
        <w:sz w:val="20"/>
      </w:rPr>
      <w:fldChar w:fldCharType="separate"/>
    </w:r>
    <w:r w:rsidR="002A191F">
      <w:rPr>
        <w:rStyle w:val="Sidnummer"/>
        <w:noProof/>
        <w:sz w:val="20"/>
      </w:rPr>
      <w:t>2017-12-14</w:t>
    </w:r>
    <w:r>
      <w:rPr>
        <w:rStyle w:val="Sidnummer"/>
        <w:sz w:val="20"/>
      </w:rPr>
      <w:fldChar w:fldCharType="end"/>
    </w:r>
    <w:r w:rsidR="00F77504">
      <w:rPr>
        <w:noProof/>
      </w:rPr>
      <w:drawing>
        <wp:anchor distT="0" distB="0" distL="114300" distR="114300" simplePos="0" relativeHeight="251660288" behindDoc="0" locked="0" layoutInCell="1" allowOverlap="1" wp14:anchorId="5AB7971C" wp14:editId="502CFD30">
          <wp:simplePos x="0" y="0"/>
          <wp:positionH relativeFrom="column">
            <wp:posOffset>-228600</wp:posOffset>
          </wp:positionH>
          <wp:positionV relativeFrom="paragraph">
            <wp:posOffset>-187325</wp:posOffset>
          </wp:positionV>
          <wp:extent cx="1600200" cy="752475"/>
          <wp:effectExtent l="0" t="0" r="0" b="952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5C0">
      <w:rPr>
        <w:rStyle w:val="Sidnummer"/>
        <w:sz w:val="20"/>
      </w:rPr>
      <w:tab/>
    </w:r>
    <w:r w:rsidR="00A735C0">
      <w:rPr>
        <w:rStyle w:val="Sidnummer"/>
        <w:sz w:val="20"/>
      </w:rPr>
      <w:tab/>
    </w:r>
    <w:r w:rsidR="002A191F">
      <w:rPr>
        <w:rStyle w:val="Sidnummer"/>
        <w:sz w:val="20"/>
      </w:rPr>
      <w:t>2017-12-14</w:t>
    </w:r>
  </w:p>
  <w:p w:rsidR="00E25655" w:rsidRDefault="00E25655">
    <w:pPr>
      <w:pStyle w:val="Sidhuvud"/>
      <w:tabs>
        <w:tab w:val="clear" w:pos="4153"/>
        <w:tab w:val="clear" w:pos="8306"/>
        <w:tab w:val="left" w:pos="2805"/>
        <w:tab w:val="center" w:pos="4680"/>
        <w:tab w:val="right" w:pos="9360"/>
      </w:tabs>
      <w:rPr>
        <w:b/>
        <w:bCs/>
      </w:rPr>
    </w:pPr>
    <w:r>
      <w:rPr>
        <w:rStyle w:val="Sidnummer"/>
        <w:sz w:val="16"/>
      </w:rPr>
      <w:tab/>
    </w:r>
    <w:r>
      <w:rPr>
        <w:rStyle w:val="Sidnummer"/>
        <w:sz w:val="16"/>
      </w:rPr>
      <w:tab/>
    </w:r>
    <w:r>
      <w:rPr>
        <w:rStyle w:val="Sidnummer"/>
        <w:rFonts w:ascii="Arial" w:hAnsi="Arial" w:cs="Arial"/>
        <w:b/>
        <w:bCs/>
      </w:rPr>
      <w:tab/>
    </w:r>
    <w:r>
      <w:rPr>
        <w:rStyle w:val="Sidnummer"/>
        <w:rFonts w:ascii="Arial" w:hAnsi="Arial" w:cs="Arial"/>
        <w:sz w:val="18"/>
      </w:rPr>
      <w:fldChar w:fldCharType="begin"/>
    </w:r>
    <w:r>
      <w:rPr>
        <w:rStyle w:val="Sidnummer"/>
        <w:rFonts w:ascii="Arial" w:hAnsi="Arial" w:cs="Arial"/>
        <w:sz w:val="18"/>
      </w:rPr>
      <w:instrText xml:space="preserve"> PAGE </w:instrText>
    </w:r>
    <w:r>
      <w:rPr>
        <w:rStyle w:val="Sidnummer"/>
        <w:rFonts w:ascii="Arial" w:hAnsi="Arial" w:cs="Arial"/>
        <w:sz w:val="18"/>
      </w:rPr>
      <w:fldChar w:fldCharType="separate"/>
    </w:r>
    <w:r w:rsidR="002A191F">
      <w:rPr>
        <w:rStyle w:val="Sidnummer"/>
        <w:rFonts w:ascii="Arial" w:hAnsi="Arial" w:cs="Arial"/>
        <w:noProof/>
        <w:sz w:val="18"/>
      </w:rPr>
      <w:t>1</w:t>
    </w:r>
    <w:r>
      <w:rPr>
        <w:rStyle w:val="Sidnummer"/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27"/>
    <w:rsid w:val="0000562D"/>
    <w:rsid w:val="000217BE"/>
    <w:rsid w:val="000347FF"/>
    <w:rsid w:val="000421D0"/>
    <w:rsid w:val="00047882"/>
    <w:rsid w:val="00050A06"/>
    <w:rsid w:val="0005233E"/>
    <w:rsid w:val="00060AEF"/>
    <w:rsid w:val="0006301F"/>
    <w:rsid w:val="00070263"/>
    <w:rsid w:val="000747AA"/>
    <w:rsid w:val="0008442A"/>
    <w:rsid w:val="00092DF0"/>
    <w:rsid w:val="000A5C09"/>
    <w:rsid w:val="000B27BF"/>
    <w:rsid w:val="000B78F9"/>
    <w:rsid w:val="000F1975"/>
    <w:rsid w:val="000F2F1D"/>
    <w:rsid w:val="000F77CC"/>
    <w:rsid w:val="00104F3E"/>
    <w:rsid w:val="00141F0D"/>
    <w:rsid w:val="0014295C"/>
    <w:rsid w:val="00154050"/>
    <w:rsid w:val="001561C8"/>
    <w:rsid w:val="0016470D"/>
    <w:rsid w:val="00172C9A"/>
    <w:rsid w:val="001765E7"/>
    <w:rsid w:val="00183908"/>
    <w:rsid w:val="001A0990"/>
    <w:rsid w:val="001B3D7F"/>
    <w:rsid w:val="001B47CF"/>
    <w:rsid w:val="001D02A4"/>
    <w:rsid w:val="001D18AC"/>
    <w:rsid w:val="001E17A3"/>
    <w:rsid w:val="001F135C"/>
    <w:rsid w:val="001F172B"/>
    <w:rsid w:val="0020448B"/>
    <w:rsid w:val="00204B31"/>
    <w:rsid w:val="002109C5"/>
    <w:rsid w:val="002237AE"/>
    <w:rsid w:val="0025353B"/>
    <w:rsid w:val="00256EFB"/>
    <w:rsid w:val="002654FF"/>
    <w:rsid w:val="00282697"/>
    <w:rsid w:val="00291AB5"/>
    <w:rsid w:val="00292E3E"/>
    <w:rsid w:val="002A191F"/>
    <w:rsid w:val="002B2BC7"/>
    <w:rsid w:val="002B49ED"/>
    <w:rsid w:val="002C35BB"/>
    <w:rsid w:val="002F2EFE"/>
    <w:rsid w:val="0030006B"/>
    <w:rsid w:val="00304264"/>
    <w:rsid w:val="00324D76"/>
    <w:rsid w:val="00330DE1"/>
    <w:rsid w:val="00332426"/>
    <w:rsid w:val="00340081"/>
    <w:rsid w:val="00351601"/>
    <w:rsid w:val="0035344F"/>
    <w:rsid w:val="0036779A"/>
    <w:rsid w:val="00381E22"/>
    <w:rsid w:val="00382F21"/>
    <w:rsid w:val="00384F8F"/>
    <w:rsid w:val="00385338"/>
    <w:rsid w:val="00390117"/>
    <w:rsid w:val="0039139A"/>
    <w:rsid w:val="00395B80"/>
    <w:rsid w:val="003A08B4"/>
    <w:rsid w:val="003B558D"/>
    <w:rsid w:val="003B7969"/>
    <w:rsid w:val="003D1633"/>
    <w:rsid w:val="003D644C"/>
    <w:rsid w:val="003F2FC5"/>
    <w:rsid w:val="004028D5"/>
    <w:rsid w:val="004130C7"/>
    <w:rsid w:val="00441531"/>
    <w:rsid w:val="00441E05"/>
    <w:rsid w:val="00442A91"/>
    <w:rsid w:val="00451E12"/>
    <w:rsid w:val="00460851"/>
    <w:rsid w:val="00462C8B"/>
    <w:rsid w:val="00472025"/>
    <w:rsid w:val="00483291"/>
    <w:rsid w:val="004875D3"/>
    <w:rsid w:val="004A3B2A"/>
    <w:rsid w:val="004B17BC"/>
    <w:rsid w:val="004D6349"/>
    <w:rsid w:val="004D6585"/>
    <w:rsid w:val="004E6F33"/>
    <w:rsid w:val="004F6C68"/>
    <w:rsid w:val="00501FD4"/>
    <w:rsid w:val="00514846"/>
    <w:rsid w:val="00517127"/>
    <w:rsid w:val="00526957"/>
    <w:rsid w:val="005404F5"/>
    <w:rsid w:val="00542017"/>
    <w:rsid w:val="0054753D"/>
    <w:rsid w:val="00547774"/>
    <w:rsid w:val="005537A3"/>
    <w:rsid w:val="00555034"/>
    <w:rsid w:val="005626F3"/>
    <w:rsid w:val="0056638F"/>
    <w:rsid w:val="00573DC2"/>
    <w:rsid w:val="0059516D"/>
    <w:rsid w:val="005E5464"/>
    <w:rsid w:val="00611C26"/>
    <w:rsid w:val="0061634D"/>
    <w:rsid w:val="006224F4"/>
    <w:rsid w:val="006225D6"/>
    <w:rsid w:val="00630985"/>
    <w:rsid w:val="00650354"/>
    <w:rsid w:val="00651BED"/>
    <w:rsid w:val="006567E0"/>
    <w:rsid w:val="00664A44"/>
    <w:rsid w:val="0066771D"/>
    <w:rsid w:val="00672D2F"/>
    <w:rsid w:val="006779E5"/>
    <w:rsid w:val="006820CF"/>
    <w:rsid w:val="00684B81"/>
    <w:rsid w:val="006962C6"/>
    <w:rsid w:val="006A3C91"/>
    <w:rsid w:val="006B4B6B"/>
    <w:rsid w:val="006C18ED"/>
    <w:rsid w:val="006C4B9B"/>
    <w:rsid w:val="006D15FD"/>
    <w:rsid w:val="006F1772"/>
    <w:rsid w:val="00703B68"/>
    <w:rsid w:val="00703E89"/>
    <w:rsid w:val="00704A8F"/>
    <w:rsid w:val="00721D23"/>
    <w:rsid w:val="0072388F"/>
    <w:rsid w:val="00727959"/>
    <w:rsid w:val="00732201"/>
    <w:rsid w:val="00735175"/>
    <w:rsid w:val="00742F88"/>
    <w:rsid w:val="007473DD"/>
    <w:rsid w:val="00751DF5"/>
    <w:rsid w:val="00754063"/>
    <w:rsid w:val="00764B31"/>
    <w:rsid w:val="007703B5"/>
    <w:rsid w:val="00786B5D"/>
    <w:rsid w:val="007879CE"/>
    <w:rsid w:val="007879EB"/>
    <w:rsid w:val="00791D35"/>
    <w:rsid w:val="00795BF2"/>
    <w:rsid w:val="007A35C9"/>
    <w:rsid w:val="007B24DC"/>
    <w:rsid w:val="007C5AB1"/>
    <w:rsid w:val="007C77AD"/>
    <w:rsid w:val="00817FCB"/>
    <w:rsid w:val="00825399"/>
    <w:rsid w:val="00825D13"/>
    <w:rsid w:val="00830584"/>
    <w:rsid w:val="00832F4D"/>
    <w:rsid w:val="00835649"/>
    <w:rsid w:val="00856B75"/>
    <w:rsid w:val="008630C0"/>
    <w:rsid w:val="00864FA4"/>
    <w:rsid w:val="00874836"/>
    <w:rsid w:val="00875FFE"/>
    <w:rsid w:val="00882C03"/>
    <w:rsid w:val="008865B4"/>
    <w:rsid w:val="00886C8C"/>
    <w:rsid w:val="008926AC"/>
    <w:rsid w:val="008C04C9"/>
    <w:rsid w:val="008C14C2"/>
    <w:rsid w:val="008D38EB"/>
    <w:rsid w:val="008D61AC"/>
    <w:rsid w:val="008F197C"/>
    <w:rsid w:val="0090736B"/>
    <w:rsid w:val="009134A0"/>
    <w:rsid w:val="009505F3"/>
    <w:rsid w:val="00951F0B"/>
    <w:rsid w:val="00952EC2"/>
    <w:rsid w:val="00973676"/>
    <w:rsid w:val="009752A7"/>
    <w:rsid w:val="009A149D"/>
    <w:rsid w:val="009A310B"/>
    <w:rsid w:val="009C65F7"/>
    <w:rsid w:val="009D162A"/>
    <w:rsid w:val="009D5633"/>
    <w:rsid w:val="009D58C0"/>
    <w:rsid w:val="009E110C"/>
    <w:rsid w:val="00A1019F"/>
    <w:rsid w:val="00A252C7"/>
    <w:rsid w:val="00A35F4D"/>
    <w:rsid w:val="00A36CC1"/>
    <w:rsid w:val="00A546AA"/>
    <w:rsid w:val="00A64101"/>
    <w:rsid w:val="00A735C0"/>
    <w:rsid w:val="00A83BFA"/>
    <w:rsid w:val="00A97F17"/>
    <w:rsid w:val="00AA4910"/>
    <w:rsid w:val="00AB26D3"/>
    <w:rsid w:val="00AE0BE1"/>
    <w:rsid w:val="00AE5457"/>
    <w:rsid w:val="00AE7513"/>
    <w:rsid w:val="00AF7249"/>
    <w:rsid w:val="00B03228"/>
    <w:rsid w:val="00B12415"/>
    <w:rsid w:val="00B17BB4"/>
    <w:rsid w:val="00B211C3"/>
    <w:rsid w:val="00B27366"/>
    <w:rsid w:val="00B554C9"/>
    <w:rsid w:val="00B80305"/>
    <w:rsid w:val="00B8400E"/>
    <w:rsid w:val="00B94F46"/>
    <w:rsid w:val="00BA0327"/>
    <w:rsid w:val="00BA0E39"/>
    <w:rsid w:val="00BA118B"/>
    <w:rsid w:val="00BA2C7F"/>
    <w:rsid w:val="00BB7FE7"/>
    <w:rsid w:val="00BC6151"/>
    <w:rsid w:val="00BC66CB"/>
    <w:rsid w:val="00BD2A8D"/>
    <w:rsid w:val="00BD579D"/>
    <w:rsid w:val="00BE2468"/>
    <w:rsid w:val="00BE3738"/>
    <w:rsid w:val="00BE5694"/>
    <w:rsid w:val="00BE6015"/>
    <w:rsid w:val="00BF296C"/>
    <w:rsid w:val="00BF363C"/>
    <w:rsid w:val="00BF5B5D"/>
    <w:rsid w:val="00C00488"/>
    <w:rsid w:val="00C00E5F"/>
    <w:rsid w:val="00C119F4"/>
    <w:rsid w:val="00C11B2B"/>
    <w:rsid w:val="00C16039"/>
    <w:rsid w:val="00C167BB"/>
    <w:rsid w:val="00C301D6"/>
    <w:rsid w:val="00C32877"/>
    <w:rsid w:val="00C32F62"/>
    <w:rsid w:val="00C44885"/>
    <w:rsid w:val="00C45B2E"/>
    <w:rsid w:val="00C65F86"/>
    <w:rsid w:val="00C6760E"/>
    <w:rsid w:val="00C97C11"/>
    <w:rsid w:val="00CA00D9"/>
    <w:rsid w:val="00CA09E8"/>
    <w:rsid w:val="00CA7DBB"/>
    <w:rsid w:val="00CC7478"/>
    <w:rsid w:val="00CD11CF"/>
    <w:rsid w:val="00CE6C1E"/>
    <w:rsid w:val="00D02AF9"/>
    <w:rsid w:val="00D123ED"/>
    <w:rsid w:val="00D13C03"/>
    <w:rsid w:val="00D17652"/>
    <w:rsid w:val="00D21BE1"/>
    <w:rsid w:val="00D21FAB"/>
    <w:rsid w:val="00D4574A"/>
    <w:rsid w:val="00D5658E"/>
    <w:rsid w:val="00D76E60"/>
    <w:rsid w:val="00D836BC"/>
    <w:rsid w:val="00D845CB"/>
    <w:rsid w:val="00D90E53"/>
    <w:rsid w:val="00D9177E"/>
    <w:rsid w:val="00DA0934"/>
    <w:rsid w:val="00DA446C"/>
    <w:rsid w:val="00DB7B31"/>
    <w:rsid w:val="00DC362A"/>
    <w:rsid w:val="00DC62BA"/>
    <w:rsid w:val="00DD0656"/>
    <w:rsid w:val="00DD61D4"/>
    <w:rsid w:val="00E02158"/>
    <w:rsid w:val="00E07E1A"/>
    <w:rsid w:val="00E102FC"/>
    <w:rsid w:val="00E148A8"/>
    <w:rsid w:val="00E152DF"/>
    <w:rsid w:val="00E15631"/>
    <w:rsid w:val="00E2349F"/>
    <w:rsid w:val="00E234D9"/>
    <w:rsid w:val="00E241AF"/>
    <w:rsid w:val="00E25655"/>
    <w:rsid w:val="00E454FF"/>
    <w:rsid w:val="00E46542"/>
    <w:rsid w:val="00E97075"/>
    <w:rsid w:val="00EA15A6"/>
    <w:rsid w:val="00EA546A"/>
    <w:rsid w:val="00EB3DC9"/>
    <w:rsid w:val="00EC504B"/>
    <w:rsid w:val="00ED01E8"/>
    <w:rsid w:val="00ED715D"/>
    <w:rsid w:val="00EE43A3"/>
    <w:rsid w:val="00F10C47"/>
    <w:rsid w:val="00F22B91"/>
    <w:rsid w:val="00F41537"/>
    <w:rsid w:val="00F43812"/>
    <w:rsid w:val="00F674F9"/>
    <w:rsid w:val="00F77504"/>
    <w:rsid w:val="00F77C8F"/>
    <w:rsid w:val="00F8392E"/>
    <w:rsid w:val="00F859A0"/>
    <w:rsid w:val="00F8714B"/>
    <w:rsid w:val="00F93D85"/>
    <w:rsid w:val="00FA2523"/>
    <w:rsid w:val="00FA6F4A"/>
    <w:rsid w:val="00FC6D64"/>
    <w:rsid w:val="00FD2140"/>
    <w:rsid w:val="00FE17F7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F3"/>
    <w:rPr>
      <w:rFonts w:ascii="Arial Narrow" w:hAnsi="Arial Narrow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5626F3"/>
    <w:pPr>
      <w:keepNext/>
      <w:outlineLvl w:val="0"/>
    </w:pPr>
    <w:rPr>
      <w:rFonts w:ascii="Arial" w:hAnsi="Arial" w:cs="Arial"/>
      <w:b/>
      <w:bCs/>
      <w:sz w:val="20"/>
    </w:rPr>
  </w:style>
  <w:style w:type="paragraph" w:styleId="Rubrik2">
    <w:name w:val="heading 2"/>
    <w:basedOn w:val="Normal"/>
    <w:next w:val="Normal"/>
    <w:link w:val="Rubrik2Char"/>
    <w:uiPriority w:val="99"/>
    <w:qFormat/>
    <w:rsid w:val="005626F3"/>
    <w:pPr>
      <w:keepNext/>
      <w:outlineLvl w:val="1"/>
    </w:pPr>
    <w:rPr>
      <w:rFonts w:ascii="Arial" w:hAnsi="Arial" w:cs="Arial"/>
      <w:b/>
      <w:bCs/>
      <w:sz w:val="16"/>
    </w:rPr>
  </w:style>
  <w:style w:type="paragraph" w:styleId="Rubrik3">
    <w:name w:val="heading 3"/>
    <w:basedOn w:val="Normal"/>
    <w:next w:val="Normal"/>
    <w:link w:val="Rubrik3Char"/>
    <w:uiPriority w:val="99"/>
    <w:qFormat/>
    <w:rsid w:val="005626F3"/>
    <w:pPr>
      <w:keepNext/>
      <w:outlineLvl w:val="2"/>
    </w:pPr>
    <w:rPr>
      <w:rFonts w:ascii="Arial" w:hAnsi="Arial" w:cs="Arial"/>
      <w:b/>
      <w:bCs/>
      <w:sz w:val="18"/>
    </w:rPr>
  </w:style>
  <w:style w:type="paragraph" w:styleId="Rubrik4">
    <w:name w:val="heading 4"/>
    <w:basedOn w:val="Normal"/>
    <w:next w:val="Normal"/>
    <w:link w:val="Rubrik4Char"/>
    <w:uiPriority w:val="99"/>
    <w:qFormat/>
    <w:rsid w:val="005626F3"/>
    <w:pPr>
      <w:keepNext/>
      <w:jc w:val="center"/>
      <w:outlineLvl w:val="3"/>
    </w:pPr>
    <w:rPr>
      <w:rFonts w:ascii="Arial" w:hAnsi="Arial" w:cs="Arial"/>
      <w:b/>
      <w:bCs/>
      <w:sz w:val="26"/>
    </w:rPr>
  </w:style>
  <w:style w:type="paragraph" w:styleId="Rubrik5">
    <w:name w:val="heading 5"/>
    <w:basedOn w:val="Normal"/>
    <w:next w:val="Normal"/>
    <w:link w:val="Rubrik5Char"/>
    <w:uiPriority w:val="99"/>
    <w:qFormat/>
    <w:rsid w:val="005626F3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33E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33E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33E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33EA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33EA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5626F3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33EAE"/>
    <w:rPr>
      <w:rFonts w:ascii="Arial Narrow" w:hAnsi="Arial Narrow"/>
      <w:sz w:val="24"/>
      <w:szCs w:val="24"/>
    </w:rPr>
  </w:style>
  <w:style w:type="paragraph" w:styleId="Sidfot">
    <w:name w:val="footer"/>
    <w:basedOn w:val="Normal"/>
    <w:link w:val="SidfotChar"/>
    <w:uiPriority w:val="99"/>
    <w:rsid w:val="005626F3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33EAE"/>
    <w:rPr>
      <w:rFonts w:ascii="Arial Narrow" w:hAnsi="Arial Narrow"/>
      <w:sz w:val="24"/>
      <w:szCs w:val="24"/>
    </w:rPr>
  </w:style>
  <w:style w:type="character" w:styleId="Sidnummer">
    <w:name w:val="page number"/>
    <w:basedOn w:val="Standardstycketeckensnitt"/>
    <w:uiPriority w:val="99"/>
    <w:rsid w:val="005626F3"/>
    <w:rPr>
      <w:rFonts w:cs="Times New Roman"/>
    </w:rPr>
  </w:style>
  <w:style w:type="character" w:customStyle="1" w:styleId="stortext1">
    <w:name w:val="stortext1"/>
    <w:basedOn w:val="Standardstycketeckensnitt"/>
    <w:uiPriority w:val="99"/>
    <w:rsid w:val="00501FD4"/>
    <w:rPr>
      <w:rFonts w:ascii="Verdana" w:hAnsi="Verdana" w:cs="Times New Roman"/>
      <w:color w:val="000000"/>
      <w:sz w:val="21"/>
      <w:szCs w:val="21"/>
    </w:rPr>
  </w:style>
  <w:style w:type="character" w:customStyle="1" w:styleId="litentext1">
    <w:name w:val="litentext1"/>
    <w:basedOn w:val="Standardstycketeckensnitt"/>
    <w:uiPriority w:val="99"/>
    <w:rsid w:val="00C6760E"/>
    <w:rPr>
      <w:rFonts w:ascii="Verdana" w:hAnsi="Verdana" w:cs="Times New Roman"/>
      <w:color w:val="00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F3"/>
    <w:rPr>
      <w:rFonts w:ascii="Arial Narrow" w:hAnsi="Arial Narrow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5626F3"/>
    <w:pPr>
      <w:keepNext/>
      <w:outlineLvl w:val="0"/>
    </w:pPr>
    <w:rPr>
      <w:rFonts w:ascii="Arial" w:hAnsi="Arial" w:cs="Arial"/>
      <w:b/>
      <w:bCs/>
      <w:sz w:val="20"/>
    </w:rPr>
  </w:style>
  <w:style w:type="paragraph" w:styleId="Rubrik2">
    <w:name w:val="heading 2"/>
    <w:basedOn w:val="Normal"/>
    <w:next w:val="Normal"/>
    <w:link w:val="Rubrik2Char"/>
    <w:uiPriority w:val="99"/>
    <w:qFormat/>
    <w:rsid w:val="005626F3"/>
    <w:pPr>
      <w:keepNext/>
      <w:outlineLvl w:val="1"/>
    </w:pPr>
    <w:rPr>
      <w:rFonts w:ascii="Arial" w:hAnsi="Arial" w:cs="Arial"/>
      <w:b/>
      <w:bCs/>
      <w:sz w:val="16"/>
    </w:rPr>
  </w:style>
  <w:style w:type="paragraph" w:styleId="Rubrik3">
    <w:name w:val="heading 3"/>
    <w:basedOn w:val="Normal"/>
    <w:next w:val="Normal"/>
    <w:link w:val="Rubrik3Char"/>
    <w:uiPriority w:val="99"/>
    <w:qFormat/>
    <w:rsid w:val="005626F3"/>
    <w:pPr>
      <w:keepNext/>
      <w:outlineLvl w:val="2"/>
    </w:pPr>
    <w:rPr>
      <w:rFonts w:ascii="Arial" w:hAnsi="Arial" w:cs="Arial"/>
      <w:b/>
      <w:bCs/>
      <w:sz w:val="18"/>
    </w:rPr>
  </w:style>
  <w:style w:type="paragraph" w:styleId="Rubrik4">
    <w:name w:val="heading 4"/>
    <w:basedOn w:val="Normal"/>
    <w:next w:val="Normal"/>
    <w:link w:val="Rubrik4Char"/>
    <w:uiPriority w:val="99"/>
    <w:qFormat/>
    <w:rsid w:val="005626F3"/>
    <w:pPr>
      <w:keepNext/>
      <w:jc w:val="center"/>
      <w:outlineLvl w:val="3"/>
    </w:pPr>
    <w:rPr>
      <w:rFonts w:ascii="Arial" w:hAnsi="Arial" w:cs="Arial"/>
      <w:b/>
      <w:bCs/>
      <w:sz w:val="26"/>
    </w:rPr>
  </w:style>
  <w:style w:type="paragraph" w:styleId="Rubrik5">
    <w:name w:val="heading 5"/>
    <w:basedOn w:val="Normal"/>
    <w:next w:val="Normal"/>
    <w:link w:val="Rubrik5Char"/>
    <w:uiPriority w:val="99"/>
    <w:qFormat/>
    <w:rsid w:val="005626F3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33E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33E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33E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33EA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33EA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5626F3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33EAE"/>
    <w:rPr>
      <w:rFonts w:ascii="Arial Narrow" w:hAnsi="Arial Narrow"/>
      <w:sz w:val="24"/>
      <w:szCs w:val="24"/>
    </w:rPr>
  </w:style>
  <w:style w:type="paragraph" w:styleId="Sidfot">
    <w:name w:val="footer"/>
    <w:basedOn w:val="Normal"/>
    <w:link w:val="SidfotChar"/>
    <w:uiPriority w:val="99"/>
    <w:rsid w:val="005626F3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33EAE"/>
    <w:rPr>
      <w:rFonts w:ascii="Arial Narrow" w:hAnsi="Arial Narrow"/>
      <w:sz w:val="24"/>
      <w:szCs w:val="24"/>
    </w:rPr>
  </w:style>
  <w:style w:type="character" w:styleId="Sidnummer">
    <w:name w:val="page number"/>
    <w:basedOn w:val="Standardstycketeckensnitt"/>
    <w:uiPriority w:val="99"/>
    <w:rsid w:val="005626F3"/>
    <w:rPr>
      <w:rFonts w:cs="Times New Roman"/>
    </w:rPr>
  </w:style>
  <w:style w:type="character" w:customStyle="1" w:styleId="stortext1">
    <w:name w:val="stortext1"/>
    <w:basedOn w:val="Standardstycketeckensnitt"/>
    <w:uiPriority w:val="99"/>
    <w:rsid w:val="00501FD4"/>
    <w:rPr>
      <w:rFonts w:ascii="Verdana" w:hAnsi="Verdana" w:cs="Times New Roman"/>
      <w:color w:val="000000"/>
      <w:sz w:val="21"/>
      <w:szCs w:val="21"/>
    </w:rPr>
  </w:style>
  <w:style w:type="character" w:customStyle="1" w:styleId="litentext1">
    <w:name w:val="litentext1"/>
    <w:basedOn w:val="Standardstycketeckensnitt"/>
    <w:uiPriority w:val="99"/>
    <w:rsid w:val="00C6760E"/>
    <w:rPr>
      <w:rFonts w:ascii="Verdana" w:hAnsi="Verdana" w:cs="Times New Roman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9D4C1-2952-466F-922E-6F63A8A5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DE230CC3</Template>
  <TotalTime>1</TotalTime>
  <Pages>1</Pages>
  <Words>143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SORTIMENTLISTA</vt:lpstr>
    </vt:vector>
  </TitlesOfParts>
  <Company>Sodexho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SORTIMENTLISTA</dc:title>
  <dc:creator>makan</dc:creator>
  <cp:lastModifiedBy>ELIASSON Kerstie</cp:lastModifiedBy>
  <cp:revision>2</cp:revision>
  <cp:lastPrinted>2017-09-01T14:29:00Z</cp:lastPrinted>
  <dcterms:created xsi:type="dcterms:W3CDTF">2017-12-14T11:12:00Z</dcterms:created>
  <dcterms:modified xsi:type="dcterms:W3CDTF">2017-12-14T11:12:00Z</dcterms:modified>
</cp:coreProperties>
</file>