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217E" w14:textId="77777777" w:rsidR="00B846AB" w:rsidRPr="00866B46" w:rsidRDefault="00923825">
      <w:pPr>
        <w:rPr>
          <w:b/>
          <w:sz w:val="28"/>
        </w:rPr>
      </w:pPr>
      <w:r>
        <w:rPr>
          <w:b/>
          <w:sz w:val="28"/>
        </w:rPr>
        <w:t>STÖD VID UPPFÖLJNING</w:t>
      </w:r>
      <w:r w:rsidR="00533FDC" w:rsidRPr="00866B46">
        <w:rPr>
          <w:b/>
          <w:sz w:val="28"/>
        </w:rPr>
        <w:t xml:space="preserve"> AV </w:t>
      </w:r>
      <w:r w:rsidR="00775BEC">
        <w:rPr>
          <w:b/>
          <w:sz w:val="28"/>
        </w:rPr>
        <w:t xml:space="preserve">FÖRSKRIVEN </w:t>
      </w:r>
      <w:r w:rsidR="00533FDC" w:rsidRPr="00866B46">
        <w:rPr>
          <w:b/>
          <w:sz w:val="28"/>
        </w:rPr>
        <w:t>ELRULLSTOL</w:t>
      </w:r>
    </w:p>
    <w:p w14:paraId="0C98217F" w14:textId="77777777" w:rsidR="00533FDC" w:rsidRDefault="00533FDC"/>
    <w:p w14:paraId="2E7E09E2" w14:textId="77777777" w:rsidR="00B60BE3" w:rsidRPr="007369FC" w:rsidRDefault="001E00B9" w:rsidP="0028161A">
      <w:pPr>
        <w:pStyle w:val="Normalwebb"/>
        <w:spacing w:line="270" w:lineRule="atLeast"/>
        <w:rPr>
          <w:rFonts w:asciiTheme="minorHAnsi" w:hAnsiTheme="minorHAnsi" w:cstheme="minorHAnsi"/>
          <w:sz w:val="20"/>
          <w:szCs w:val="20"/>
        </w:rPr>
      </w:pPr>
      <w:r w:rsidRPr="007369FC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Uppföljningsunderlaget är tänkt som ett stöd för</w:t>
      </w:r>
      <w:r w:rsidRPr="007369FC">
        <w:rPr>
          <w:rStyle w:val="normaltextrun"/>
          <w:rFonts w:asciiTheme="minorHAnsi" w:hAnsiTheme="minorHAnsi" w:cstheme="minorHAnsi"/>
          <w:color w:val="92D050"/>
          <w:sz w:val="20"/>
          <w:szCs w:val="20"/>
          <w:shd w:val="clear" w:color="auto" w:fill="FFFFFF"/>
        </w:rPr>
        <w:t xml:space="preserve"> </w:t>
      </w:r>
      <w:r w:rsidRPr="007369FC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förskrivare i förskrivningsprocessen gällande det som åligger förskrivare efter utlämnandet av hjälpmedlet. En väl genomförd uppföljning med information, instruktion, träning/invänjning, uppföljning och utvärdering ger ofta ny kunskap som kan leda till nya åtgärder. En viktig del i förskrivningsprocessen är uppföljning och utvärdering av uppsatta mål. Som förskrivare ansvarar du för att det finns stöd i omgivningen och att användningsområdet för hjälpmedlet är klargjort. Du ansvarar också för att bedöma behov av fortsatt uppföljning. Detta är förstås särskilt viktigt gällande personer med skador och/eller sjukdomar som ofta leder till ändrade förutsättningar. Uppföljningsunderlaget är ett komplement till den information som finns på Vårdgivarguiden gällande </w:t>
      </w:r>
      <w:hyperlink r:id="rId11" w:tgtFrame="_blank" w:history="1">
        <w:r w:rsidRPr="007369FC">
          <w:rPr>
            <w:rStyle w:val="normaltextrun"/>
            <w:rFonts w:asciiTheme="minorHAnsi" w:hAnsiTheme="minorHAnsi" w:cstheme="minorHAnsi"/>
            <w:color w:val="FF412E"/>
            <w:sz w:val="20"/>
            <w:szCs w:val="20"/>
            <w:u w:val="single"/>
            <w:shd w:val="clear" w:color="auto" w:fill="FFFFFF"/>
          </w:rPr>
          <w:t>förskrivningsprocessen</w:t>
        </w:r>
      </w:hyperlink>
      <w:r w:rsidRPr="007369FC">
        <w:rPr>
          <w:rStyle w:val="normaltextrun"/>
          <w:rFonts w:asciiTheme="minorHAnsi" w:hAnsiTheme="minorHAnsi" w:cstheme="minorHAnsi"/>
          <w:color w:val="FF412E"/>
          <w:sz w:val="20"/>
          <w:szCs w:val="20"/>
          <w:shd w:val="clear" w:color="auto" w:fill="FFFFFF"/>
        </w:rPr>
        <w:t xml:space="preserve"> </w:t>
      </w:r>
      <w:r w:rsidRPr="007369FC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och </w:t>
      </w:r>
      <w:hyperlink r:id="rId12" w:tgtFrame="_blank" w:history="1">
        <w:r w:rsidRPr="007369FC">
          <w:rPr>
            <w:rStyle w:val="normaltextrun"/>
            <w:rFonts w:asciiTheme="minorHAnsi" w:hAnsiTheme="minorHAnsi" w:cstheme="minorHAnsi"/>
            <w:color w:val="FF412E"/>
            <w:sz w:val="20"/>
            <w:szCs w:val="20"/>
            <w:u w:val="single"/>
            <w:shd w:val="clear" w:color="auto" w:fill="FFFFFF"/>
          </w:rPr>
          <w:t>uppföljning av hjälpmedelsförskrivning</w:t>
        </w:r>
      </w:hyperlink>
      <w:r w:rsidRPr="007369FC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samt till Socialstyrelsens material kring </w:t>
      </w:r>
      <w:hyperlink r:id="rId13" w:tgtFrame="_blank" w:history="1">
        <w:r w:rsidRPr="007369FC">
          <w:rPr>
            <w:rStyle w:val="normaltextrun"/>
            <w:rFonts w:asciiTheme="minorHAnsi" w:hAnsiTheme="minorHAnsi" w:cstheme="minorHAnsi"/>
            <w:color w:val="FF412E"/>
            <w:sz w:val="20"/>
            <w:szCs w:val="20"/>
            <w:u w:val="single"/>
            <w:shd w:val="clear" w:color="auto" w:fill="FFFFFF"/>
          </w:rPr>
          <w:t>förskrivningsprocessen</w:t>
        </w:r>
      </w:hyperlink>
      <w:r w:rsidRPr="007369FC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  <w:r w:rsidRPr="007369FC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r w:rsidR="00581F45" w:rsidRPr="007369F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982180" w14:textId="2C03F295" w:rsidR="00581F45" w:rsidRPr="0028161A" w:rsidRDefault="00C32096" w:rsidP="0028161A">
      <w:pPr>
        <w:pStyle w:val="Normalwebb"/>
        <w:spacing w:line="270" w:lineRule="atLeast"/>
        <w:rPr>
          <w:rFonts w:asciiTheme="minorHAnsi" w:hAnsiTheme="minorHAnsi" w:cstheme="minorHAnsi"/>
          <w:color w:val="676767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Dokumentet innehåller underlag för en </w:t>
      </w:r>
      <w:r w:rsidR="00EB6637">
        <w:rPr>
          <w:rFonts w:asciiTheme="minorHAnsi" w:hAnsiTheme="minorHAnsi" w:cstheme="minorHAnsi"/>
          <w:sz w:val="20"/>
          <w:szCs w:val="20"/>
        </w:rPr>
        <w:t xml:space="preserve">överenskommelse mellan förskrivare och brukare, tips vid körträning samt uppföljning av användandet. Enligt vårdgivarguidens rekommendation skall uppföljning ske minst 1 gång/år. </w:t>
      </w:r>
    </w:p>
    <w:tbl>
      <w:tblPr>
        <w:tblStyle w:val="Tabellrutnt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55658F" w14:paraId="0C982187" w14:textId="77777777" w:rsidTr="009A3380">
        <w:tc>
          <w:tcPr>
            <w:tcW w:w="2694" w:type="dxa"/>
          </w:tcPr>
          <w:p w14:paraId="0C982181" w14:textId="77777777" w:rsidR="0055658F" w:rsidRDefault="0055658F"/>
          <w:p w14:paraId="0C982182" w14:textId="77777777" w:rsidR="007B72DF" w:rsidRDefault="007B72DF"/>
          <w:p w14:paraId="0C982183" w14:textId="77777777" w:rsidR="0055658F" w:rsidRPr="004012EF" w:rsidRDefault="0055658F">
            <w:pPr>
              <w:rPr>
                <w:b/>
              </w:rPr>
            </w:pPr>
            <w:r w:rsidRPr="004012EF">
              <w:rPr>
                <w:b/>
              </w:rPr>
              <w:t>Målformulering</w:t>
            </w:r>
          </w:p>
        </w:tc>
        <w:tc>
          <w:tcPr>
            <w:tcW w:w="6804" w:type="dxa"/>
          </w:tcPr>
          <w:p w14:paraId="0C982184" w14:textId="77777777" w:rsidR="0055658F" w:rsidRDefault="0055658F" w:rsidP="0055658F"/>
          <w:p w14:paraId="0C982185" w14:textId="77777777" w:rsidR="007B72DF" w:rsidRDefault="007B72DF" w:rsidP="007B72DF">
            <w:pPr>
              <w:pStyle w:val="Liststycke"/>
              <w:numPr>
                <w:ilvl w:val="0"/>
                <w:numId w:val="17"/>
              </w:numPr>
            </w:pPr>
            <w:r>
              <w:t xml:space="preserve">Har brukarens/förskrivarens </w:t>
            </w:r>
            <w:r w:rsidR="0055658F">
              <w:t>mål med elrullstolen</w:t>
            </w:r>
            <w:r>
              <w:t xml:space="preserve"> uppfyllts</w:t>
            </w:r>
            <w:r w:rsidR="0055658F">
              <w:t>?</w:t>
            </w:r>
            <w:r>
              <w:t xml:space="preserve"> Om inte, varför? </w:t>
            </w:r>
            <w:r>
              <w:br/>
            </w:r>
          </w:p>
          <w:p w14:paraId="0C982186" w14:textId="77777777" w:rsidR="0055658F" w:rsidRDefault="007B72DF" w:rsidP="007B72DF">
            <w:pPr>
              <w:pStyle w:val="Liststycke"/>
              <w:numPr>
                <w:ilvl w:val="0"/>
                <w:numId w:val="17"/>
              </w:numPr>
            </w:pPr>
            <w:r>
              <w:t>Använder brukaren elrullstolen enligt överenskommelse mellan brukare och förskrivare?</w:t>
            </w:r>
            <w:r w:rsidR="00D40F54">
              <w:br/>
            </w:r>
          </w:p>
        </w:tc>
      </w:tr>
    </w:tbl>
    <w:p w14:paraId="0C982188" w14:textId="77777777" w:rsidR="00600155" w:rsidRDefault="00600155"/>
    <w:p w14:paraId="0C982189" w14:textId="77777777" w:rsidR="003E274B" w:rsidRDefault="003E274B"/>
    <w:p w14:paraId="0C98218A" w14:textId="77777777" w:rsidR="007B72DF" w:rsidRDefault="007B72DF">
      <w:pPr>
        <w:rPr>
          <w:b/>
          <w:sz w:val="22"/>
        </w:rPr>
      </w:pPr>
      <w:r>
        <w:rPr>
          <w:b/>
          <w:sz w:val="22"/>
        </w:rPr>
        <w:t>KÖRTRÄNING</w:t>
      </w:r>
      <w:r w:rsidR="001D654B" w:rsidRPr="004012EF">
        <w:rPr>
          <w:b/>
          <w:sz w:val="22"/>
        </w:rPr>
        <w:t xml:space="preserve"> </w:t>
      </w:r>
    </w:p>
    <w:p w14:paraId="0C98218B" w14:textId="77777777" w:rsidR="001D654B" w:rsidRDefault="001D654B"/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6816"/>
        <w:gridCol w:w="16"/>
      </w:tblGrid>
      <w:tr w:rsidR="00893412" w14:paraId="0C98218F" w14:textId="77777777" w:rsidTr="004012EF">
        <w:trPr>
          <w:gridAfter w:val="1"/>
          <w:wAfter w:w="16" w:type="dxa"/>
          <w:trHeight w:val="376"/>
        </w:trPr>
        <w:tc>
          <w:tcPr>
            <w:tcW w:w="9492" w:type="dxa"/>
            <w:gridSpan w:val="2"/>
            <w:shd w:val="clear" w:color="auto" w:fill="FF0000"/>
          </w:tcPr>
          <w:p w14:paraId="0C98218C" w14:textId="77777777" w:rsidR="00142262" w:rsidRDefault="00142262" w:rsidP="00893412">
            <w:pPr>
              <w:rPr>
                <w:b/>
                <w:sz w:val="22"/>
              </w:rPr>
            </w:pPr>
          </w:p>
          <w:p w14:paraId="0C98218D" w14:textId="77777777" w:rsidR="00893412" w:rsidRPr="004012EF" w:rsidRDefault="00DA3DE9" w:rsidP="008934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Fö</w:t>
            </w:r>
            <w:r w:rsidR="002728C7"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skrivarens förberedelser inför körträning</w:t>
            </w:r>
          </w:p>
          <w:p w14:paraId="0C98218E" w14:textId="77777777" w:rsidR="00893412" w:rsidRDefault="00893412" w:rsidP="00893412"/>
        </w:tc>
      </w:tr>
      <w:tr w:rsidR="00893412" w14:paraId="0C982195" w14:textId="77777777" w:rsidTr="009A3380">
        <w:trPr>
          <w:trHeight w:val="839"/>
        </w:trPr>
        <w:tc>
          <w:tcPr>
            <w:tcW w:w="2676" w:type="dxa"/>
          </w:tcPr>
          <w:p w14:paraId="0C982190" w14:textId="77777777" w:rsidR="00893412" w:rsidRDefault="00893412" w:rsidP="00893412"/>
          <w:p w14:paraId="0C982191" w14:textId="77777777" w:rsidR="00173B5D" w:rsidRPr="004012EF" w:rsidRDefault="00DA3DE9" w:rsidP="00893412">
            <w:pPr>
              <w:rPr>
                <w:b/>
              </w:rPr>
            </w:pPr>
            <w:r>
              <w:rPr>
                <w:b/>
              </w:rPr>
              <w:t>Förberedelser</w:t>
            </w:r>
          </w:p>
        </w:tc>
        <w:tc>
          <w:tcPr>
            <w:tcW w:w="6832" w:type="dxa"/>
            <w:gridSpan w:val="2"/>
            <w:shd w:val="clear" w:color="auto" w:fill="auto"/>
            <w:vAlign w:val="center"/>
          </w:tcPr>
          <w:p w14:paraId="0C982192" w14:textId="77777777" w:rsidR="00F17FB5" w:rsidRDefault="00F17FB5" w:rsidP="00F17FB5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0C982193" w14:textId="77777777" w:rsidR="00DA3DE9" w:rsidRDefault="00DA3DE9" w:rsidP="009A3380">
            <w:pPr>
              <w:pStyle w:val="Liststycke"/>
              <w:numPr>
                <w:ilvl w:val="0"/>
                <w:numId w:val="20"/>
              </w:numPr>
            </w:pPr>
            <w:r>
              <w:t xml:space="preserve">Miljön; </w:t>
            </w:r>
            <w:r w:rsidR="009A3380">
              <w:t>Var ska elrullstolen användas?</w:t>
            </w:r>
            <w:r w:rsidR="009A3380">
              <w:br/>
            </w:r>
            <w:r w:rsidR="006A0416">
              <w:t>Inomhus, utomhus, arbete, skola, övriga aktiviteter/områden(t ex fritidsaktiviteter: besöka vänner/familj, kulturevenemang, trädgård, restaurang/café</w:t>
            </w:r>
            <w:r w:rsidR="009E309E">
              <w:t>)</w:t>
            </w:r>
            <w:r w:rsidR="00000E92">
              <w:t>.</w:t>
            </w:r>
            <w:r w:rsidR="006A0416">
              <w:t xml:space="preserve"> </w:t>
            </w:r>
            <w:r>
              <w:br/>
            </w:r>
          </w:p>
          <w:p w14:paraId="0C982194" w14:textId="77777777" w:rsidR="0055658F" w:rsidRDefault="00DA3DE9" w:rsidP="00AE02B1">
            <w:pPr>
              <w:pStyle w:val="Liststycke"/>
              <w:numPr>
                <w:ilvl w:val="0"/>
                <w:numId w:val="20"/>
              </w:numPr>
            </w:pPr>
            <w:r>
              <w:t>Elrullstolens egenskaper: teknisk data, skötselråd, elfunktioner</w:t>
            </w:r>
            <w:r w:rsidR="00165A81">
              <w:t>, laddningsrutin</w:t>
            </w:r>
            <w:r>
              <w:t>.</w:t>
            </w:r>
            <w:r w:rsidR="00AE02B1">
              <w:br/>
            </w:r>
            <w:r w:rsidR="00DA0188">
              <w:br/>
            </w:r>
          </w:p>
        </w:tc>
      </w:tr>
    </w:tbl>
    <w:p w14:paraId="0C982196" w14:textId="77777777" w:rsidR="00E57D0F" w:rsidRDefault="00E57D0F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799"/>
      </w:tblGrid>
      <w:tr w:rsidR="008304DE" w14:paraId="0C982198" w14:textId="77777777" w:rsidTr="004012EF">
        <w:trPr>
          <w:trHeight w:val="751"/>
        </w:trPr>
        <w:tc>
          <w:tcPr>
            <w:tcW w:w="9493" w:type="dxa"/>
            <w:gridSpan w:val="2"/>
            <w:shd w:val="clear" w:color="auto" w:fill="FF0000"/>
          </w:tcPr>
          <w:p w14:paraId="0C982197" w14:textId="77777777" w:rsidR="008304DE" w:rsidRPr="004012EF" w:rsidRDefault="00E0592A" w:rsidP="00DA3DE9">
            <w:pPr>
              <w:rPr>
                <w:b/>
              </w:rPr>
            </w:pPr>
            <w:r>
              <w:br w:type="page"/>
            </w:r>
            <w:r w:rsidR="008304DE">
              <w:rPr>
                <w:b/>
              </w:rPr>
              <w:br/>
            </w:r>
            <w:r w:rsidR="00DA3DE9">
              <w:rPr>
                <w:b/>
                <w:sz w:val="22"/>
              </w:rPr>
              <w:t>Genomgång med brukaren inför körträning</w:t>
            </w:r>
          </w:p>
        </w:tc>
      </w:tr>
      <w:tr w:rsidR="008304DE" w14:paraId="0C9821A6" w14:textId="77777777" w:rsidTr="008304DE">
        <w:tc>
          <w:tcPr>
            <w:tcW w:w="2694" w:type="dxa"/>
          </w:tcPr>
          <w:p w14:paraId="0C982199" w14:textId="77777777" w:rsidR="008304DE" w:rsidRDefault="008304DE"/>
          <w:p w14:paraId="0C98219A" w14:textId="77777777" w:rsidR="00BC0E8B" w:rsidRPr="004012EF" w:rsidRDefault="004777FF">
            <w:pPr>
              <w:rPr>
                <w:b/>
              </w:rPr>
            </w:pPr>
            <w:r>
              <w:rPr>
                <w:b/>
              </w:rPr>
              <w:t>Muntlig i</w:t>
            </w:r>
            <w:r w:rsidR="002728C7">
              <w:rPr>
                <w:b/>
              </w:rPr>
              <w:t>nformation</w:t>
            </w:r>
            <w:r w:rsidR="00992C5D">
              <w:rPr>
                <w:b/>
              </w:rPr>
              <w:t>/genomgång</w:t>
            </w:r>
          </w:p>
          <w:p w14:paraId="0C98219B" w14:textId="77777777" w:rsidR="008304DE" w:rsidRDefault="008304DE"/>
        </w:tc>
        <w:tc>
          <w:tcPr>
            <w:tcW w:w="6799" w:type="dxa"/>
          </w:tcPr>
          <w:p w14:paraId="0C98219C" w14:textId="77777777" w:rsidR="00F17FB5" w:rsidRDefault="00F17FB5" w:rsidP="00F17FB5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0C98219D" w14:textId="77777777" w:rsidR="00992C5D" w:rsidRDefault="00992C5D" w:rsidP="00F17FB5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>Information/genomgång bör ges till brukaren och berörda personer:</w:t>
            </w:r>
          </w:p>
          <w:p w14:paraId="0C98219E" w14:textId="77777777" w:rsidR="00992C5D" w:rsidRDefault="00992C5D" w:rsidP="00F17FB5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0C98219F" w14:textId="77777777" w:rsidR="004777FF" w:rsidRDefault="00992C5D" w:rsidP="00F439ED">
            <w:pPr>
              <w:pStyle w:val="Liststycke"/>
              <w:numPr>
                <w:ilvl w:val="0"/>
                <w:numId w:val="21"/>
              </w:numPr>
            </w:pPr>
            <w:r>
              <w:t>B</w:t>
            </w:r>
            <w:r w:rsidR="002728C7">
              <w:t>roschyr ”Information vid utlämning av elrullstol”.</w:t>
            </w:r>
            <w:r w:rsidR="004777FF">
              <w:t xml:space="preserve"> Där finns information om försäkring, service och skötselråd samt </w:t>
            </w:r>
          </w:p>
          <w:p w14:paraId="0C9821A0" w14:textId="77777777" w:rsidR="008304DE" w:rsidRDefault="004777FF" w:rsidP="004777FF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>trafikregler m.m.</w:t>
            </w:r>
            <w:r w:rsidR="00165A81">
              <w:t xml:space="preserve"> </w:t>
            </w:r>
            <w:r w:rsidR="00F439ED">
              <w:br/>
            </w:r>
          </w:p>
          <w:p w14:paraId="0C9821A1" w14:textId="59E87BE1" w:rsidR="00992C5D" w:rsidRDefault="00992C5D" w:rsidP="00B13CED">
            <w:pPr>
              <w:pStyle w:val="Liststycke"/>
              <w:numPr>
                <w:ilvl w:val="0"/>
                <w:numId w:val="21"/>
              </w:numPr>
            </w:pPr>
            <w:r>
              <w:t>B</w:t>
            </w:r>
            <w:r w:rsidR="002728C7">
              <w:t>ruksanvisning.</w:t>
            </w:r>
            <w:r w:rsidR="003F395A">
              <w:t xml:space="preserve"> </w:t>
            </w:r>
            <w:r w:rsidR="004A33D5">
              <w:t xml:space="preserve"> </w:t>
            </w:r>
            <w:r>
              <w:br/>
            </w:r>
          </w:p>
          <w:p w14:paraId="46E54EBD" w14:textId="77777777" w:rsidR="00A05AB0" w:rsidRDefault="00A05AB0" w:rsidP="00A05AB0">
            <w:pPr>
              <w:ind w:left="360"/>
            </w:pPr>
          </w:p>
          <w:p w14:paraId="0C9821A2" w14:textId="77777777" w:rsidR="00992C5D" w:rsidRDefault="00B13CED" w:rsidP="00E9042A">
            <w:pPr>
              <w:pStyle w:val="Liststycke"/>
              <w:numPr>
                <w:ilvl w:val="0"/>
                <w:numId w:val="21"/>
              </w:numPr>
            </w:pPr>
            <w:r>
              <w:lastRenderedPageBreak/>
              <w:t>V</w:t>
            </w:r>
            <w:r w:rsidR="00992C5D">
              <w:t>ar och i vilka aktiviteter samt</w:t>
            </w:r>
            <w:r>
              <w:t xml:space="preserve"> under vilka</w:t>
            </w:r>
            <w:r w:rsidR="00992C5D">
              <w:t xml:space="preserve"> förutsättningar elrullstolen ska användas. </w:t>
            </w:r>
            <w:r w:rsidR="00992C5D">
              <w:br/>
            </w:r>
          </w:p>
          <w:p w14:paraId="0C9821A3" w14:textId="77777777" w:rsidR="0020500E" w:rsidRDefault="00992C5D" w:rsidP="004777FF">
            <w:pPr>
              <w:pStyle w:val="Liststycke"/>
              <w:numPr>
                <w:ilvl w:val="0"/>
                <w:numId w:val="21"/>
              </w:numPr>
            </w:pPr>
            <w:r>
              <w:t>Restriktioner och överenskommelse mellan brukare och förskrivare.</w:t>
            </w:r>
            <w:r w:rsidR="00737C79">
              <w:t xml:space="preserve"> Upprätta gärna en skriftlig överenskommelse mellan dig och brukaren vid förskrivning. </w:t>
            </w:r>
            <w:r w:rsidR="00C528BE">
              <w:br/>
            </w:r>
          </w:p>
          <w:p w14:paraId="0C9821A4" w14:textId="77777777" w:rsidR="00C528BE" w:rsidRDefault="00C528BE" w:rsidP="004777FF">
            <w:pPr>
              <w:pStyle w:val="Liststycke"/>
              <w:numPr>
                <w:ilvl w:val="0"/>
                <w:numId w:val="21"/>
              </w:numPr>
            </w:pPr>
            <w:r>
              <w:t>Information vad som gäller vid tillbud.</w:t>
            </w:r>
            <w:r>
              <w:br/>
            </w:r>
          </w:p>
          <w:p w14:paraId="0C9821A5" w14:textId="77777777" w:rsidR="00E20A87" w:rsidRDefault="00E20A87" w:rsidP="00E20A87">
            <w:pPr>
              <w:pStyle w:val="Liststycke"/>
              <w:numPr>
                <w:ilvl w:val="0"/>
                <w:numId w:val="0"/>
              </w:numPr>
              <w:ind w:left="720"/>
            </w:pPr>
          </w:p>
        </w:tc>
      </w:tr>
      <w:tr w:rsidR="008304DE" w14:paraId="0C9821B0" w14:textId="77777777" w:rsidTr="008304DE">
        <w:tc>
          <w:tcPr>
            <w:tcW w:w="2694" w:type="dxa"/>
          </w:tcPr>
          <w:p w14:paraId="0C9821A7" w14:textId="77777777" w:rsidR="008304DE" w:rsidRPr="004777FF" w:rsidRDefault="008304DE">
            <w:pPr>
              <w:rPr>
                <w:b/>
              </w:rPr>
            </w:pPr>
          </w:p>
          <w:p w14:paraId="0C9821A8" w14:textId="77777777" w:rsidR="00BC0E8B" w:rsidRPr="004777FF" w:rsidRDefault="004777FF" w:rsidP="002728C7">
            <w:pPr>
              <w:rPr>
                <w:b/>
              </w:rPr>
            </w:pPr>
            <w:r w:rsidRPr="004777FF">
              <w:rPr>
                <w:b/>
              </w:rPr>
              <w:t>Praktisk genomgång av elrullstolen</w:t>
            </w:r>
          </w:p>
        </w:tc>
        <w:tc>
          <w:tcPr>
            <w:tcW w:w="6799" w:type="dxa"/>
          </w:tcPr>
          <w:p w14:paraId="0C9821A9" w14:textId="77777777" w:rsidR="00E20A87" w:rsidRDefault="00E20A87"/>
          <w:p w14:paraId="0C9821AA" w14:textId="77777777" w:rsidR="008304DE" w:rsidRDefault="004777FF">
            <w:r>
              <w:t xml:space="preserve"> Instruktioner/träning bör ges till brukaren och berörda personer:</w:t>
            </w:r>
            <w:r>
              <w:br/>
            </w:r>
          </w:p>
          <w:p w14:paraId="0C9821AB" w14:textId="77777777" w:rsidR="004777FF" w:rsidRDefault="003E274B" w:rsidP="001B24BF">
            <w:pPr>
              <w:pStyle w:val="Liststycke"/>
              <w:numPr>
                <w:ilvl w:val="0"/>
                <w:numId w:val="22"/>
              </w:numPr>
            </w:pPr>
            <w:r>
              <w:t>Elfunktioner på elrullstolen.</w:t>
            </w:r>
          </w:p>
          <w:p w14:paraId="0C9821AC" w14:textId="77777777" w:rsidR="004777FF" w:rsidRDefault="004777FF" w:rsidP="001B24BF">
            <w:pPr>
              <w:pStyle w:val="Liststycke"/>
              <w:numPr>
                <w:ilvl w:val="0"/>
                <w:numId w:val="22"/>
              </w:numPr>
            </w:pPr>
            <w:r>
              <w:t>Instä</w:t>
            </w:r>
            <w:r w:rsidR="003E274B">
              <w:t>llningar av sits och hastighet.</w:t>
            </w:r>
          </w:p>
          <w:p w14:paraId="0C9821AD" w14:textId="77777777" w:rsidR="003A24A9" w:rsidRDefault="004777FF" w:rsidP="001B24BF">
            <w:pPr>
              <w:pStyle w:val="Liststycke"/>
              <w:numPr>
                <w:ilvl w:val="0"/>
                <w:numId w:val="22"/>
              </w:numPr>
            </w:pPr>
            <w:r>
              <w:t>Frikoppling.</w:t>
            </w:r>
          </w:p>
          <w:p w14:paraId="0C9821AE" w14:textId="77777777" w:rsidR="009E7A6F" w:rsidRDefault="003A24A9" w:rsidP="001B24BF">
            <w:pPr>
              <w:pStyle w:val="Liststycke"/>
              <w:numPr>
                <w:ilvl w:val="0"/>
                <w:numId w:val="22"/>
              </w:numPr>
            </w:pPr>
            <w:r>
              <w:t>Vårdarstyrning.</w:t>
            </w:r>
          </w:p>
          <w:p w14:paraId="0C9821AF" w14:textId="77777777" w:rsidR="00F17FB5" w:rsidRDefault="009E7A6F" w:rsidP="001B24BF">
            <w:pPr>
              <w:pStyle w:val="Liststycke"/>
              <w:numPr>
                <w:ilvl w:val="0"/>
                <w:numId w:val="22"/>
              </w:numPr>
            </w:pPr>
            <w:r>
              <w:t>Laddning av elrullstolen.</w:t>
            </w:r>
            <w:r w:rsidR="00E0592A">
              <w:br/>
            </w:r>
          </w:p>
        </w:tc>
      </w:tr>
    </w:tbl>
    <w:p w14:paraId="0C9821B1" w14:textId="77777777" w:rsidR="007D7BFB" w:rsidRDefault="007D7BFB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799"/>
      </w:tblGrid>
      <w:tr w:rsidR="004777FF" w14:paraId="0C9821B4" w14:textId="77777777" w:rsidTr="00532A41">
        <w:trPr>
          <w:trHeight w:val="751"/>
        </w:trPr>
        <w:tc>
          <w:tcPr>
            <w:tcW w:w="9493" w:type="dxa"/>
            <w:gridSpan w:val="2"/>
            <w:shd w:val="clear" w:color="auto" w:fill="FF0000"/>
          </w:tcPr>
          <w:p w14:paraId="0C9821B2" w14:textId="77777777" w:rsidR="004777FF" w:rsidRDefault="004777FF" w:rsidP="004777FF">
            <w:r>
              <w:br w:type="page"/>
            </w:r>
          </w:p>
          <w:p w14:paraId="0C9821B3" w14:textId="77777777" w:rsidR="004777FF" w:rsidRPr="00165A81" w:rsidRDefault="00165A81" w:rsidP="00165A81">
            <w:pPr>
              <w:rPr>
                <w:b/>
              </w:rPr>
            </w:pPr>
            <w:r w:rsidRPr="00165A81">
              <w:rPr>
                <w:b/>
              </w:rPr>
              <w:t>Praktisk k</w:t>
            </w:r>
            <w:r w:rsidR="004777FF" w:rsidRPr="00165A81">
              <w:rPr>
                <w:b/>
                <w:sz w:val="22"/>
              </w:rPr>
              <w:t>örträning</w:t>
            </w:r>
          </w:p>
        </w:tc>
      </w:tr>
      <w:tr w:rsidR="004777FF" w14:paraId="0C9821BF" w14:textId="77777777" w:rsidTr="00532A41">
        <w:tc>
          <w:tcPr>
            <w:tcW w:w="2694" w:type="dxa"/>
          </w:tcPr>
          <w:p w14:paraId="0C9821B5" w14:textId="77777777" w:rsidR="004777FF" w:rsidRDefault="004777FF" w:rsidP="00532A41"/>
          <w:p w14:paraId="0C9821B6" w14:textId="77777777" w:rsidR="004777FF" w:rsidRPr="004012EF" w:rsidRDefault="008B307C" w:rsidP="00532A41">
            <w:pPr>
              <w:rPr>
                <w:b/>
              </w:rPr>
            </w:pPr>
            <w:r>
              <w:rPr>
                <w:b/>
              </w:rPr>
              <w:t>Inomhus</w:t>
            </w:r>
          </w:p>
          <w:p w14:paraId="0C9821B7" w14:textId="77777777" w:rsidR="004777FF" w:rsidRDefault="004777FF" w:rsidP="00532A41"/>
        </w:tc>
        <w:tc>
          <w:tcPr>
            <w:tcW w:w="6799" w:type="dxa"/>
          </w:tcPr>
          <w:p w14:paraId="0C9821B8" w14:textId="77777777" w:rsidR="004777FF" w:rsidRDefault="004777FF" w:rsidP="00532A41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0C9821B9" w14:textId="77777777" w:rsidR="004777FF" w:rsidRDefault="003A24A9" w:rsidP="00532A41">
            <w:pPr>
              <w:pStyle w:val="Liststycke"/>
              <w:numPr>
                <w:ilvl w:val="0"/>
                <w:numId w:val="21"/>
              </w:numPr>
            </w:pPr>
            <w:r>
              <w:t>Förfl</w:t>
            </w:r>
            <w:r w:rsidR="003E274B">
              <w:t>yttning till/från elrullstolen.</w:t>
            </w:r>
          </w:p>
          <w:p w14:paraId="0C9821BA" w14:textId="77777777" w:rsidR="003A24A9" w:rsidRDefault="003E274B" w:rsidP="00532A41">
            <w:pPr>
              <w:pStyle w:val="Liststycke"/>
              <w:numPr>
                <w:ilvl w:val="0"/>
                <w:numId w:val="21"/>
              </w:numPr>
            </w:pPr>
            <w:r>
              <w:t>Start/stopp.</w:t>
            </w:r>
          </w:p>
          <w:p w14:paraId="0C9821BB" w14:textId="77777777" w:rsidR="003A24A9" w:rsidRDefault="003A24A9" w:rsidP="00532A41">
            <w:pPr>
              <w:pStyle w:val="Liststycke"/>
              <w:numPr>
                <w:ilvl w:val="0"/>
                <w:numId w:val="21"/>
              </w:numPr>
            </w:pPr>
            <w:r>
              <w:t>ADL-situationer där elrullstolen används.</w:t>
            </w:r>
          </w:p>
          <w:p w14:paraId="0C9821BC" w14:textId="77777777" w:rsidR="00277A76" w:rsidRDefault="00545A08" w:rsidP="00532A41">
            <w:pPr>
              <w:pStyle w:val="Liststycke"/>
              <w:numPr>
                <w:ilvl w:val="0"/>
                <w:numId w:val="21"/>
              </w:numPr>
            </w:pPr>
            <w:r>
              <w:t xml:space="preserve">In i och ut </w:t>
            </w:r>
            <w:r w:rsidR="003A24A9">
              <w:t>ur hiss.</w:t>
            </w:r>
          </w:p>
          <w:p w14:paraId="0C9821BD" w14:textId="77777777" w:rsidR="007C399F" w:rsidRDefault="00277A76" w:rsidP="00532A41">
            <w:pPr>
              <w:pStyle w:val="Liststycke"/>
              <w:numPr>
                <w:ilvl w:val="0"/>
                <w:numId w:val="21"/>
              </w:numPr>
            </w:pPr>
            <w:r>
              <w:t xml:space="preserve">Genom dörrar och över trösklar. </w:t>
            </w:r>
          </w:p>
          <w:p w14:paraId="0C9821BE" w14:textId="77777777" w:rsidR="003A24A9" w:rsidRDefault="007C399F" w:rsidP="00532A41">
            <w:pPr>
              <w:pStyle w:val="Liststycke"/>
              <w:numPr>
                <w:ilvl w:val="0"/>
                <w:numId w:val="21"/>
              </w:numPr>
            </w:pPr>
            <w:r>
              <w:t>Precisionskörning.</w:t>
            </w:r>
            <w:r w:rsidR="003A24A9">
              <w:br/>
            </w:r>
          </w:p>
        </w:tc>
      </w:tr>
      <w:tr w:rsidR="004777FF" w14:paraId="0C9821D1" w14:textId="77777777" w:rsidTr="00532A41">
        <w:tc>
          <w:tcPr>
            <w:tcW w:w="2694" w:type="dxa"/>
          </w:tcPr>
          <w:p w14:paraId="0C9821C0" w14:textId="77777777" w:rsidR="004777FF" w:rsidRPr="004777FF" w:rsidRDefault="004777FF" w:rsidP="00532A41">
            <w:pPr>
              <w:rPr>
                <w:b/>
              </w:rPr>
            </w:pPr>
          </w:p>
          <w:p w14:paraId="0C9821C1" w14:textId="77777777" w:rsidR="004777FF" w:rsidRPr="004777FF" w:rsidRDefault="008B307C" w:rsidP="00532A41">
            <w:pPr>
              <w:rPr>
                <w:b/>
              </w:rPr>
            </w:pPr>
            <w:r>
              <w:rPr>
                <w:b/>
              </w:rPr>
              <w:t>Utomhus</w:t>
            </w:r>
          </w:p>
        </w:tc>
        <w:tc>
          <w:tcPr>
            <w:tcW w:w="6799" w:type="dxa"/>
          </w:tcPr>
          <w:p w14:paraId="0C9821C2" w14:textId="77777777" w:rsidR="004777FF" w:rsidRDefault="004777FF" w:rsidP="00532A41"/>
          <w:p w14:paraId="0C9821C3" w14:textId="77777777" w:rsidR="003A24A9" w:rsidRDefault="003A24A9" w:rsidP="00532A41">
            <w:pPr>
              <w:pStyle w:val="Liststycke"/>
              <w:numPr>
                <w:ilvl w:val="0"/>
                <w:numId w:val="22"/>
              </w:numPr>
            </w:pPr>
            <w:r>
              <w:t>Start/stopp på olik</w:t>
            </w:r>
            <w:r w:rsidR="003E274B">
              <w:t>a underlag: plan mark, i backe.</w:t>
            </w:r>
          </w:p>
          <w:p w14:paraId="0C9821C4" w14:textId="77777777" w:rsidR="003A24A9" w:rsidRDefault="003E274B" w:rsidP="00532A41">
            <w:pPr>
              <w:pStyle w:val="Liststycke"/>
              <w:numPr>
                <w:ilvl w:val="0"/>
                <w:numId w:val="22"/>
              </w:numPr>
            </w:pPr>
            <w:r>
              <w:t>Backa.</w:t>
            </w:r>
          </w:p>
          <w:p w14:paraId="0C9821C5" w14:textId="77777777" w:rsidR="003A24A9" w:rsidRDefault="003A24A9" w:rsidP="00532A41">
            <w:pPr>
              <w:pStyle w:val="Liststycke"/>
              <w:numPr>
                <w:ilvl w:val="0"/>
                <w:numId w:val="22"/>
              </w:numPr>
            </w:pPr>
            <w:r>
              <w:t>Bromssträcka i</w:t>
            </w:r>
            <w:r w:rsidR="003E274B">
              <w:t xml:space="preserve"> olika hastigheter och i backe.</w:t>
            </w:r>
          </w:p>
          <w:p w14:paraId="0C9821C6" w14:textId="77777777" w:rsidR="003A24A9" w:rsidRDefault="003E274B" w:rsidP="00532A41">
            <w:pPr>
              <w:pStyle w:val="Liststycke"/>
              <w:numPr>
                <w:ilvl w:val="0"/>
                <w:numId w:val="22"/>
              </w:numPr>
            </w:pPr>
            <w:r>
              <w:t xml:space="preserve">Körning i olika hastigheter. </w:t>
            </w:r>
          </w:p>
          <w:p w14:paraId="0C9821C7" w14:textId="77777777" w:rsidR="003A24A9" w:rsidRDefault="003A24A9" w:rsidP="00532A41">
            <w:pPr>
              <w:pStyle w:val="Liststycke"/>
              <w:numPr>
                <w:ilvl w:val="0"/>
                <w:numId w:val="22"/>
              </w:numPr>
            </w:pPr>
            <w:r>
              <w:t>Ha</w:t>
            </w:r>
            <w:r w:rsidR="003E274B">
              <w:t xml:space="preserve">stighetsreglering vid svängar. </w:t>
            </w:r>
          </w:p>
          <w:p w14:paraId="0C9821C8" w14:textId="77777777" w:rsidR="003A24A9" w:rsidRDefault="003E274B" w:rsidP="00532A41">
            <w:pPr>
              <w:pStyle w:val="Liststycke"/>
              <w:numPr>
                <w:ilvl w:val="0"/>
                <w:numId w:val="22"/>
              </w:numPr>
            </w:pPr>
            <w:r>
              <w:t>Hindertagning.</w:t>
            </w:r>
          </w:p>
          <w:p w14:paraId="0C9821C9" w14:textId="77777777" w:rsidR="004062E1" w:rsidRDefault="009E7A6F" w:rsidP="00532A41">
            <w:pPr>
              <w:pStyle w:val="Liststycke"/>
              <w:numPr>
                <w:ilvl w:val="0"/>
                <w:numId w:val="22"/>
              </w:numPr>
            </w:pPr>
            <w:r>
              <w:t>T</w:t>
            </w:r>
            <w:r w:rsidR="003A24A9">
              <w:t>rånga passager samt i stressiga situationer.</w:t>
            </w:r>
          </w:p>
          <w:p w14:paraId="0C9821CA" w14:textId="77777777" w:rsidR="00CE6348" w:rsidRDefault="004062E1" w:rsidP="00532A41">
            <w:pPr>
              <w:pStyle w:val="Liststycke"/>
              <w:numPr>
                <w:ilvl w:val="0"/>
                <w:numId w:val="22"/>
              </w:numPr>
            </w:pPr>
            <w:r>
              <w:t>Öppna dörrar.</w:t>
            </w:r>
          </w:p>
          <w:p w14:paraId="0C9821CB" w14:textId="77777777" w:rsidR="00CF2273" w:rsidRDefault="00CE6348" w:rsidP="00532A41">
            <w:pPr>
              <w:pStyle w:val="Liststycke"/>
              <w:numPr>
                <w:ilvl w:val="0"/>
                <w:numId w:val="22"/>
              </w:numPr>
            </w:pPr>
            <w:r>
              <w:t xml:space="preserve">Närmiljön och i aktuella aktiviteter. </w:t>
            </w:r>
          </w:p>
          <w:p w14:paraId="0C9821CC" w14:textId="77777777" w:rsidR="003B4EFA" w:rsidRDefault="00CF2273" w:rsidP="00532A41">
            <w:pPr>
              <w:pStyle w:val="Liststycke"/>
              <w:numPr>
                <w:ilvl w:val="0"/>
                <w:numId w:val="22"/>
              </w:numPr>
            </w:pPr>
            <w:r>
              <w:t>Övergångsställen.</w:t>
            </w:r>
          </w:p>
          <w:p w14:paraId="0C9821CD" w14:textId="77777777" w:rsidR="003A24A9" w:rsidRDefault="003E274B" w:rsidP="00532A41">
            <w:pPr>
              <w:pStyle w:val="Liststycke"/>
              <w:numPr>
                <w:ilvl w:val="0"/>
                <w:numId w:val="22"/>
              </w:numPr>
            </w:pPr>
            <w:r>
              <w:t>Kollektivtrafik.</w:t>
            </w:r>
          </w:p>
          <w:p w14:paraId="0C9821CE" w14:textId="77777777" w:rsidR="004560B5" w:rsidRDefault="003A24A9" w:rsidP="00532A41">
            <w:pPr>
              <w:pStyle w:val="Liststycke"/>
              <w:numPr>
                <w:ilvl w:val="0"/>
                <w:numId w:val="22"/>
              </w:numPr>
            </w:pPr>
            <w:r>
              <w:t>Till/från förvaringsplats.</w:t>
            </w:r>
          </w:p>
          <w:p w14:paraId="0C9821CF" w14:textId="77777777" w:rsidR="004062E1" w:rsidRDefault="004560B5" w:rsidP="00532A41">
            <w:pPr>
              <w:pStyle w:val="Liststycke"/>
              <w:numPr>
                <w:ilvl w:val="0"/>
                <w:numId w:val="22"/>
              </w:numPr>
            </w:pPr>
            <w:r>
              <w:t>På ramp.</w:t>
            </w:r>
          </w:p>
          <w:p w14:paraId="0C9821D0" w14:textId="77777777" w:rsidR="004777FF" w:rsidRDefault="004062E1" w:rsidP="003B4EFA">
            <w:pPr>
              <w:pStyle w:val="Liststycke"/>
              <w:numPr>
                <w:ilvl w:val="0"/>
                <w:numId w:val="22"/>
              </w:numPr>
            </w:pPr>
            <w:r>
              <w:t>Lasta in i bil/kör in i färdtjänstfordon.</w:t>
            </w:r>
            <w:r w:rsidR="004777FF">
              <w:br/>
            </w:r>
          </w:p>
        </w:tc>
      </w:tr>
    </w:tbl>
    <w:p w14:paraId="0C9821D2" w14:textId="77777777" w:rsidR="003E274B" w:rsidRDefault="003E274B"/>
    <w:p w14:paraId="0C9821D3" w14:textId="77777777" w:rsidR="003E274B" w:rsidRDefault="003E274B">
      <w:r>
        <w:br w:type="page"/>
      </w:r>
    </w:p>
    <w:p w14:paraId="0C9821D4" w14:textId="77777777" w:rsidR="00AE02B1" w:rsidRDefault="00AE02B1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799"/>
      </w:tblGrid>
      <w:tr w:rsidR="009E7A6F" w14:paraId="0C9821D7" w14:textId="77777777" w:rsidTr="00532A41">
        <w:trPr>
          <w:trHeight w:val="751"/>
        </w:trPr>
        <w:tc>
          <w:tcPr>
            <w:tcW w:w="9493" w:type="dxa"/>
            <w:gridSpan w:val="2"/>
            <w:shd w:val="clear" w:color="auto" w:fill="FF0000"/>
          </w:tcPr>
          <w:p w14:paraId="0C9821D5" w14:textId="77777777" w:rsidR="009E7A6F" w:rsidRDefault="00AE02B1" w:rsidP="00532A41">
            <w:r>
              <w:br w:type="page"/>
            </w:r>
            <w:r w:rsidR="009E7A6F">
              <w:br w:type="page"/>
            </w:r>
          </w:p>
          <w:p w14:paraId="0C9821D6" w14:textId="77777777" w:rsidR="009E7A6F" w:rsidRPr="009E7A6F" w:rsidRDefault="009E7A6F" w:rsidP="00532A41">
            <w:pPr>
              <w:rPr>
                <w:b/>
              </w:rPr>
            </w:pPr>
            <w:r w:rsidRPr="009E7A6F">
              <w:rPr>
                <w:b/>
              </w:rPr>
              <w:t>Tips och råd</w:t>
            </w:r>
          </w:p>
        </w:tc>
      </w:tr>
      <w:tr w:rsidR="009E7A6F" w14:paraId="0C9821EA" w14:textId="77777777" w:rsidTr="00532A41">
        <w:tc>
          <w:tcPr>
            <w:tcW w:w="2694" w:type="dxa"/>
          </w:tcPr>
          <w:p w14:paraId="0C9821D8" w14:textId="77777777" w:rsidR="009E7A6F" w:rsidRDefault="009E7A6F" w:rsidP="00532A41"/>
          <w:p w14:paraId="0C9821D9" w14:textId="77777777" w:rsidR="009E7A6F" w:rsidRPr="00D22492" w:rsidRDefault="004062E1" w:rsidP="009E7A6F">
            <w:pPr>
              <w:rPr>
                <w:b/>
              </w:rPr>
            </w:pPr>
            <w:r w:rsidRPr="00D22492">
              <w:rPr>
                <w:b/>
              </w:rPr>
              <w:t>Generellt</w:t>
            </w:r>
          </w:p>
        </w:tc>
        <w:tc>
          <w:tcPr>
            <w:tcW w:w="6799" w:type="dxa"/>
          </w:tcPr>
          <w:p w14:paraId="0C9821DA" w14:textId="77777777" w:rsidR="009E7A6F" w:rsidRDefault="009E7A6F" w:rsidP="00532A41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0C9821DB" w14:textId="77777777" w:rsidR="00D22492" w:rsidRDefault="00D22492" w:rsidP="00D22492">
            <w:pPr>
              <w:pStyle w:val="Liststycke"/>
              <w:numPr>
                <w:ilvl w:val="0"/>
                <w:numId w:val="21"/>
              </w:numPr>
            </w:pPr>
            <w:r>
              <w:t xml:space="preserve">Stressiga </w:t>
            </w:r>
            <w:r w:rsidR="00545A08">
              <w:t xml:space="preserve">situationer såsom i och </w:t>
            </w:r>
            <w:r>
              <w:t>ur hiss, oförutsedda situationer, i köpcentrum eller liknande bör tränas på. Ge förslag på att sänka hasigheten, eller stanna stolen helt. Vid o</w:t>
            </w:r>
            <w:r w:rsidR="00A27992">
              <w:t>för</w:t>
            </w:r>
            <w:r w:rsidR="001561F4">
              <w:t>beredda händelser, ge tips på att ta med mobiltelefon för att kunna tillkalla hjälp.</w:t>
            </w:r>
            <w:r>
              <w:br/>
            </w:r>
          </w:p>
          <w:p w14:paraId="0C9821DC" w14:textId="77777777" w:rsidR="001561F4" w:rsidRDefault="00D22492" w:rsidP="00D22492">
            <w:pPr>
              <w:pStyle w:val="Liststycke"/>
              <w:numPr>
                <w:ilvl w:val="0"/>
                <w:numId w:val="21"/>
              </w:numPr>
            </w:pPr>
            <w:r>
              <w:t>Stäng av elrullstolen vid på/avklädning, överflyttning och</w:t>
            </w:r>
            <w:r w:rsidR="001561F4">
              <w:t xml:space="preserve"> bet</w:t>
            </w:r>
            <w:r w:rsidR="00D00A61">
              <w:t>alning i kassa. Elrullstolen bör</w:t>
            </w:r>
            <w:r w:rsidR="001561F4">
              <w:t xml:space="preserve"> vara avstängd vid sittande intill bord och när den inte skall köras.</w:t>
            </w:r>
            <w:r w:rsidR="001561F4">
              <w:br/>
            </w:r>
          </w:p>
          <w:p w14:paraId="0C9821DD" w14:textId="77777777" w:rsidR="001561F4" w:rsidRDefault="001561F4" w:rsidP="00D22492">
            <w:pPr>
              <w:pStyle w:val="Liststycke"/>
              <w:numPr>
                <w:ilvl w:val="0"/>
                <w:numId w:val="21"/>
              </w:numPr>
            </w:pPr>
            <w:r>
              <w:t xml:space="preserve">Börja träningen i fiktiva miljöer där ingen/inget kan skadas. T ex upptejpade linjer som motsvarar hiss, förvaringsplats eller andra trånga utrymmen. </w:t>
            </w:r>
            <w:r>
              <w:br/>
            </w:r>
          </w:p>
          <w:p w14:paraId="0C9821DE" w14:textId="77777777" w:rsidR="001561F4" w:rsidRDefault="001561F4" w:rsidP="00D22492">
            <w:pPr>
              <w:pStyle w:val="Liststycke"/>
              <w:numPr>
                <w:ilvl w:val="0"/>
                <w:numId w:val="21"/>
              </w:numPr>
            </w:pPr>
            <w:r>
              <w:t xml:space="preserve">Ge tips om var matkassar kan placeras på elrullstolen i syfte att inte påverka tipprisk eller krock med länkhjul. </w:t>
            </w:r>
            <w:r>
              <w:br/>
            </w:r>
          </w:p>
          <w:p w14:paraId="0C9821DF" w14:textId="77777777" w:rsidR="001561F4" w:rsidRDefault="001561F4" w:rsidP="00D22492">
            <w:pPr>
              <w:pStyle w:val="Liststycke"/>
              <w:numPr>
                <w:ilvl w:val="0"/>
                <w:numId w:val="21"/>
              </w:numPr>
            </w:pPr>
            <w:r>
              <w:t xml:space="preserve">Ge tips om hur fotplattor fälls upp. Prova med t ex griptång, påklädningskrok eller band. </w:t>
            </w:r>
            <w:r>
              <w:br/>
            </w:r>
          </w:p>
          <w:p w14:paraId="0C9821E0" w14:textId="77777777" w:rsidR="00DD7289" w:rsidRDefault="001561F4" w:rsidP="00D22492">
            <w:pPr>
              <w:pStyle w:val="Liststycke"/>
              <w:numPr>
                <w:ilvl w:val="0"/>
                <w:numId w:val="21"/>
              </w:numPr>
            </w:pPr>
            <w:r>
              <w:t xml:space="preserve">Vid hindertagning ska elrullstolen köras över rakt mot kanten/hindret då samtliga hjul är på underlaget. Detta minskar tipprisken. </w:t>
            </w:r>
            <w:r w:rsidR="00DD7289">
              <w:br/>
            </w:r>
          </w:p>
          <w:p w14:paraId="0C9821E1" w14:textId="77777777" w:rsidR="00DD7289" w:rsidRDefault="00DD7289" w:rsidP="00D22492">
            <w:pPr>
              <w:pStyle w:val="Liststycke"/>
              <w:numPr>
                <w:ilvl w:val="0"/>
                <w:numId w:val="21"/>
              </w:numPr>
            </w:pPr>
            <w:r>
              <w:t>Sänk hastigheten vid svängar.</w:t>
            </w:r>
            <w:r>
              <w:br/>
            </w:r>
          </w:p>
          <w:p w14:paraId="0C9821E2" w14:textId="77777777" w:rsidR="00905701" w:rsidRDefault="00DD7289" w:rsidP="00D22492">
            <w:pPr>
              <w:pStyle w:val="Liststycke"/>
              <w:numPr>
                <w:ilvl w:val="0"/>
                <w:numId w:val="21"/>
              </w:numPr>
            </w:pPr>
            <w:r>
              <w:t>Undvik att köra på skrå</w:t>
            </w:r>
            <w:r w:rsidR="009A6CF3">
              <w:t xml:space="preserve"> då tipprisken ökar. </w:t>
            </w:r>
            <w:r w:rsidR="00905701">
              <w:br/>
            </w:r>
          </w:p>
          <w:p w14:paraId="0C9821E3" w14:textId="77777777" w:rsidR="00561AA3" w:rsidRDefault="00905701" w:rsidP="00D22492">
            <w:pPr>
              <w:pStyle w:val="Liststycke"/>
              <w:numPr>
                <w:ilvl w:val="0"/>
                <w:numId w:val="21"/>
              </w:numPr>
            </w:pPr>
            <w:r>
              <w:t xml:space="preserve">Om </w:t>
            </w:r>
            <w:proofErr w:type="spellStart"/>
            <w:r>
              <w:t>sitstilt</w:t>
            </w:r>
            <w:proofErr w:type="spellEnd"/>
            <w:r>
              <w:t xml:space="preserve"> finns på elrullstolen kan den med fördel lutas bakåt i utförsbacke och ned för kanter för att underlätta för brukaren. Tiltas elrullstolen bakåt kommer b</w:t>
            </w:r>
            <w:r w:rsidR="00561AA3">
              <w:t>enstöden högre upp fr</w:t>
            </w:r>
            <w:r w:rsidR="00545A08">
              <w:t>ån marken och ökar markfri gång</w:t>
            </w:r>
            <w:r w:rsidR="00561AA3">
              <w:t xml:space="preserve">. </w:t>
            </w:r>
            <w:r w:rsidR="00561AA3">
              <w:br/>
            </w:r>
          </w:p>
          <w:p w14:paraId="0C9821E4" w14:textId="77777777" w:rsidR="00905701" w:rsidRDefault="00545A08" w:rsidP="00D22492">
            <w:pPr>
              <w:pStyle w:val="Liststycke"/>
              <w:numPr>
                <w:ilvl w:val="0"/>
                <w:numId w:val="21"/>
              </w:numPr>
            </w:pPr>
            <w:proofErr w:type="spellStart"/>
            <w:r>
              <w:t>Sitstilt</w:t>
            </w:r>
            <w:proofErr w:type="spellEnd"/>
            <w:r>
              <w:t xml:space="preserve"> bakåt</w:t>
            </w:r>
            <w:r w:rsidR="00561AA3">
              <w:t xml:space="preserve"> kan underlätta för brukaren</w:t>
            </w:r>
            <w:r w:rsidR="00C6640F">
              <w:t xml:space="preserve"> </w:t>
            </w:r>
            <w:r w:rsidR="00561AA3">
              <w:t>att orka hålla upp huvudet och där</w:t>
            </w:r>
            <w:r w:rsidR="00C6640F">
              <w:t>med kunna se omgivningen bättre</w:t>
            </w:r>
            <w:r w:rsidR="00561AA3">
              <w:t>.</w:t>
            </w:r>
            <w:r w:rsidR="00C6640F">
              <w:t xml:space="preserve"> Minskar även risken att glida fram på sittdynan.</w:t>
            </w:r>
            <w:r w:rsidR="00561AA3">
              <w:t xml:space="preserve"> </w:t>
            </w:r>
            <w:r w:rsidR="00905701">
              <w:br/>
            </w:r>
          </w:p>
          <w:p w14:paraId="0C9821E5" w14:textId="77777777" w:rsidR="00165A81" w:rsidRDefault="00905701" w:rsidP="00D22492">
            <w:pPr>
              <w:pStyle w:val="Liststycke"/>
              <w:numPr>
                <w:ilvl w:val="0"/>
                <w:numId w:val="21"/>
              </w:numPr>
            </w:pPr>
            <w:r>
              <w:t>Upprätt körställning underlättar vid körning uppför ramp i syfte att minska tipprisken bakåt.</w:t>
            </w:r>
            <w:r w:rsidR="00165A81">
              <w:br/>
            </w:r>
          </w:p>
          <w:p w14:paraId="0C9821E6" w14:textId="77777777" w:rsidR="00165A81" w:rsidRDefault="00165A81" w:rsidP="00165A81">
            <w:pPr>
              <w:pStyle w:val="Liststycke"/>
              <w:numPr>
                <w:ilvl w:val="0"/>
                <w:numId w:val="21"/>
              </w:numPr>
            </w:pPr>
            <w:r>
              <w:t>Inför service av elrullstolen är det viktigt att elrullstolen är rengjord för att tekniker ska kunna arbeta med den samt minska smittorisk.</w:t>
            </w:r>
            <w:r w:rsidR="00C528BE">
              <w:t xml:space="preserve"> Detta gäller även vid återlämning av elrullstolen.</w:t>
            </w:r>
            <w:r>
              <w:br/>
            </w:r>
          </w:p>
          <w:p w14:paraId="0C9821E7" w14:textId="77777777" w:rsidR="00DF5EEC" w:rsidRDefault="00DF5EEC" w:rsidP="00165A81">
            <w:pPr>
              <w:pStyle w:val="Liststycke"/>
              <w:numPr>
                <w:ilvl w:val="0"/>
                <w:numId w:val="21"/>
              </w:numPr>
            </w:pPr>
            <w:r>
              <w:t>Informera om att brukaren bör s</w:t>
            </w:r>
            <w:r w:rsidR="00165A81">
              <w:t>e över lufttrycket i däcken på elrullstolen. För lite lufttryck i däcken minskar körsträckan och ökar risken för instabilitet samt slitage på elrullstolen.</w:t>
            </w:r>
            <w:r>
              <w:br/>
            </w:r>
          </w:p>
          <w:p w14:paraId="0C9821E8" w14:textId="77777777" w:rsidR="00C528BE" w:rsidRDefault="00DF5EEC" w:rsidP="00165A81">
            <w:pPr>
              <w:pStyle w:val="Liststycke"/>
              <w:numPr>
                <w:ilvl w:val="0"/>
                <w:numId w:val="21"/>
              </w:numPr>
            </w:pPr>
            <w:r>
              <w:t xml:space="preserve">Informera om att vid mörkerkörning är det viktigt att man syns, </w:t>
            </w:r>
            <w:r>
              <w:br/>
              <w:t>t ex att man kan hänga reflexväst på ryggstödet.</w:t>
            </w:r>
            <w:r w:rsidR="00C528BE">
              <w:br/>
            </w:r>
          </w:p>
          <w:p w14:paraId="0C9821E9" w14:textId="77777777" w:rsidR="009E7A6F" w:rsidRDefault="00C528BE" w:rsidP="00C528BE">
            <w:pPr>
              <w:pStyle w:val="Liststycke"/>
              <w:numPr>
                <w:ilvl w:val="0"/>
                <w:numId w:val="21"/>
              </w:numPr>
            </w:pPr>
            <w:r>
              <w:t>Vid frågor om tillgänglighet i kollektivtrafik rekommendera brukaren att se information från SL.</w:t>
            </w:r>
          </w:p>
        </w:tc>
      </w:tr>
    </w:tbl>
    <w:p w14:paraId="0C9821EB" w14:textId="77777777" w:rsidR="00E57D0F" w:rsidRDefault="00E57D0F">
      <w:pPr>
        <w:rPr>
          <w:b/>
          <w:sz w:val="22"/>
        </w:rPr>
      </w:pPr>
      <w:r w:rsidRPr="00E57D0F">
        <w:rPr>
          <w:b/>
          <w:sz w:val="22"/>
        </w:rPr>
        <w:lastRenderedPageBreak/>
        <w:t>UPPFÖLJNING</w:t>
      </w:r>
    </w:p>
    <w:p w14:paraId="0C9821EC" w14:textId="77777777" w:rsidR="003B4EFA" w:rsidRDefault="003B4EFA">
      <w:pPr>
        <w:rPr>
          <w:b/>
          <w:sz w:val="22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799"/>
      </w:tblGrid>
      <w:tr w:rsidR="00AE02B1" w14:paraId="0C9821EF" w14:textId="77777777" w:rsidTr="00532A41">
        <w:trPr>
          <w:trHeight w:val="751"/>
        </w:trPr>
        <w:tc>
          <w:tcPr>
            <w:tcW w:w="9493" w:type="dxa"/>
            <w:gridSpan w:val="2"/>
            <w:shd w:val="clear" w:color="auto" w:fill="FF0000"/>
          </w:tcPr>
          <w:p w14:paraId="0C9821ED" w14:textId="77777777" w:rsidR="00AE02B1" w:rsidRDefault="00AE02B1" w:rsidP="00532A41">
            <w:r>
              <w:br w:type="page"/>
            </w:r>
          </w:p>
          <w:p w14:paraId="0C9821EE" w14:textId="77777777" w:rsidR="00AE02B1" w:rsidRPr="00AE02B1" w:rsidRDefault="00AE02B1" w:rsidP="00532A41">
            <w:pPr>
              <w:rPr>
                <w:b/>
              </w:rPr>
            </w:pPr>
            <w:r w:rsidRPr="00142262">
              <w:rPr>
                <w:b/>
                <w:sz w:val="22"/>
              </w:rPr>
              <w:t>Uppföljning</w:t>
            </w:r>
          </w:p>
        </w:tc>
      </w:tr>
      <w:tr w:rsidR="00AE02B1" w14:paraId="0C982201" w14:textId="77777777" w:rsidTr="00532A41">
        <w:tc>
          <w:tcPr>
            <w:tcW w:w="2694" w:type="dxa"/>
          </w:tcPr>
          <w:p w14:paraId="0C9821F0" w14:textId="77777777" w:rsidR="00AE02B1" w:rsidRDefault="00AE02B1" w:rsidP="00532A41"/>
          <w:p w14:paraId="0C9821F1" w14:textId="77777777" w:rsidR="00AE02B1" w:rsidRPr="00CA0D7D" w:rsidRDefault="00CA0D7D" w:rsidP="00AE02B1">
            <w:pPr>
              <w:rPr>
                <w:b/>
              </w:rPr>
            </w:pPr>
            <w:r w:rsidRPr="00CA0D7D">
              <w:rPr>
                <w:b/>
              </w:rPr>
              <w:t>Användning</w:t>
            </w:r>
          </w:p>
        </w:tc>
        <w:tc>
          <w:tcPr>
            <w:tcW w:w="6799" w:type="dxa"/>
          </w:tcPr>
          <w:p w14:paraId="0C9821F2" w14:textId="77777777" w:rsidR="00AE02B1" w:rsidRDefault="00AE02B1" w:rsidP="00532A41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0C9821F3" w14:textId="77777777" w:rsidR="00AE02B1" w:rsidRDefault="00CA0D7D" w:rsidP="00AE02B1">
            <w:pPr>
              <w:pStyle w:val="Liststycke"/>
              <w:numPr>
                <w:ilvl w:val="0"/>
                <w:numId w:val="21"/>
              </w:numPr>
            </w:pPr>
            <w:r>
              <w:t>När används elrullstolen</w:t>
            </w:r>
            <w:r w:rsidR="00AE02B1">
              <w:t>?</w:t>
            </w:r>
            <w:r w:rsidR="00AE02B1">
              <w:br/>
              <w:t xml:space="preserve">Uppskattad nyttjandegrad/frekvens av elrullstolen. </w:t>
            </w:r>
            <w:r w:rsidR="00AE02B1">
              <w:br/>
              <w:t>Kommer elrullstolen användas minst tre av de fyra årstiderna?</w:t>
            </w:r>
            <w:r w:rsidR="00AE02B1">
              <w:br/>
              <w:t>Klicka</w:t>
            </w:r>
            <w:hyperlink r:id="rId14" w:history="1">
              <w:r w:rsidR="00AE02B1" w:rsidRPr="00492574">
                <w:rPr>
                  <w:rStyle w:val="Hyperlnk"/>
                </w:rPr>
                <w:t xml:space="preserve"> här</w:t>
              </w:r>
            </w:hyperlink>
            <w:r w:rsidR="00AE02B1">
              <w:t xml:space="preserve"> för att komma till Beslutsstöd.</w:t>
            </w:r>
            <w:r w:rsidR="00AE02B1">
              <w:br/>
            </w:r>
          </w:p>
          <w:p w14:paraId="0C9821F4" w14:textId="77777777" w:rsidR="00CA0D7D" w:rsidRDefault="00CA0D7D" w:rsidP="00AE02B1">
            <w:pPr>
              <w:pStyle w:val="Liststycke"/>
              <w:numPr>
                <w:ilvl w:val="0"/>
                <w:numId w:val="21"/>
              </w:numPr>
            </w:pPr>
            <w:r>
              <w:t>Var används elrullstolen och i vilka aktiviteter?</w:t>
            </w:r>
            <w:r>
              <w:br/>
              <w:t>Inomhus, utomhus, i kollektivtrafik, närmiljö.</w:t>
            </w:r>
            <w:r>
              <w:br/>
            </w:r>
          </w:p>
          <w:p w14:paraId="0C9821F5" w14:textId="77777777" w:rsidR="00AE02B1" w:rsidRDefault="00AE02B1" w:rsidP="00AE02B1">
            <w:pPr>
              <w:pStyle w:val="Liststycke"/>
              <w:numPr>
                <w:ilvl w:val="0"/>
                <w:numId w:val="21"/>
              </w:numPr>
            </w:pPr>
            <w:r>
              <w:t>Hur länge sitter brukaren i sin elrullstol/dag?</w:t>
            </w:r>
            <w:r>
              <w:br/>
            </w:r>
          </w:p>
          <w:p w14:paraId="0C9821F6" w14:textId="77777777" w:rsidR="00CA0D7D" w:rsidRDefault="00CA0D7D" w:rsidP="00AE02B1">
            <w:pPr>
              <w:pStyle w:val="Liststycke"/>
              <w:numPr>
                <w:ilvl w:val="0"/>
                <w:numId w:val="21"/>
              </w:numPr>
            </w:pPr>
            <w:r>
              <w:t>Finn</w:t>
            </w:r>
            <w:r w:rsidR="00AE02B1">
              <w:t>s</w:t>
            </w:r>
            <w:r>
              <w:t xml:space="preserve"> det andra hjälpmedel som använd</w:t>
            </w:r>
            <w:r w:rsidR="00AE02B1">
              <w:t>s i kombination med elrullstolen?</w:t>
            </w:r>
            <w:r w:rsidR="00AE02B1">
              <w:br/>
              <w:t>Kommunikationshjälpmedel, förflyttningshjälpmedel, omgivningskontroll.</w:t>
            </w:r>
            <w:r>
              <w:br/>
            </w:r>
          </w:p>
          <w:p w14:paraId="0C9821F7" w14:textId="77777777" w:rsidR="00CA0D7D" w:rsidRDefault="00CA0D7D" w:rsidP="00AE02B1">
            <w:pPr>
              <w:pStyle w:val="Liststycke"/>
              <w:numPr>
                <w:ilvl w:val="0"/>
                <w:numId w:val="21"/>
              </w:numPr>
            </w:pPr>
            <w:r>
              <w:t>Vad fungerar bra?</w:t>
            </w:r>
            <w:r>
              <w:br/>
            </w:r>
          </w:p>
          <w:p w14:paraId="0C9821F8" w14:textId="77777777" w:rsidR="00CA0D7D" w:rsidRDefault="00CA0D7D" w:rsidP="00AE02B1">
            <w:pPr>
              <w:pStyle w:val="Liststycke"/>
              <w:numPr>
                <w:ilvl w:val="0"/>
                <w:numId w:val="21"/>
              </w:numPr>
            </w:pPr>
            <w:r>
              <w:t>Vad fungerar mindre bra?</w:t>
            </w:r>
            <w:r>
              <w:br/>
            </w:r>
          </w:p>
          <w:p w14:paraId="0C9821F9" w14:textId="77777777" w:rsidR="00A86DFD" w:rsidRDefault="00CA0D7D" w:rsidP="00AE02B1">
            <w:pPr>
              <w:pStyle w:val="Liststycke"/>
              <w:numPr>
                <w:ilvl w:val="0"/>
                <w:numId w:val="21"/>
              </w:numPr>
            </w:pPr>
            <w:r>
              <w:t>Klarar brukaren manövrering av elrullstolen?</w:t>
            </w:r>
            <w:r w:rsidR="00A86DFD">
              <w:br/>
            </w:r>
          </w:p>
          <w:p w14:paraId="0C9821FA" w14:textId="77777777" w:rsidR="00F02BED" w:rsidRDefault="00A86DFD" w:rsidP="00A86DFD">
            <w:pPr>
              <w:pStyle w:val="Liststycke"/>
              <w:numPr>
                <w:ilvl w:val="0"/>
                <w:numId w:val="21"/>
              </w:numPr>
            </w:pPr>
            <w:r>
              <w:t>Behöver restriktioner uppdateras?</w:t>
            </w:r>
            <w:r w:rsidR="00F02BED">
              <w:br/>
            </w:r>
          </w:p>
          <w:p w14:paraId="0C9821FB" w14:textId="77777777" w:rsidR="00F02BED" w:rsidRDefault="00F02BED" w:rsidP="00A86DFD">
            <w:pPr>
              <w:pStyle w:val="Liststycke"/>
              <w:numPr>
                <w:ilvl w:val="0"/>
                <w:numId w:val="21"/>
              </w:numPr>
            </w:pPr>
            <w:r>
              <w:t>Uppfyller elrullstolen brukarens förväntningar och mål?</w:t>
            </w:r>
            <w:r>
              <w:br/>
            </w:r>
          </w:p>
          <w:p w14:paraId="0C9821FC" w14:textId="77777777" w:rsidR="005551EB" w:rsidRDefault="00F02BED" w:rsidP="00F02BED">
            <w:pPr>
              <w:pStyle w:val="Liststycke"/>
              <w:numPr>
                <w:ilvl w:val="0"/>
                <w:numId w:val="21"/>
              </w:numPr>
            </w:pPr>
            <w:r>
              <w:t>Uppfylls förskrivarens syfte med förskrivningen?</w:t>
            </w:r>
            <w:r w:rsidR="005551EB">
              <w:br/>
            </w:r>
          </w:p>
          <w:p w14:paraId="0C9821FD" w14:textId="77777777" w:rsidR="005551EB" w:rsidRDefault="005551EB" w:rsidP="00F02BED">
            <w:pPr>
              <w:pStyle w:val="Liststycke"/>
              <w:numPr>
                <w:ilvl w:val="0"/>
                <w:numId w:val="21"/>
              </w:numPr>
            </w:pPr>
            <w:r>
              <w:t>Har incidenter skett?</w:t>
            </w:r>
            <w:r w:rsidR="00545A08">
              <w:t xml:space="preserve"> </w:t>
            </w:r>
            <w:r w:rsidR="00545A08" w:rsidRPr="00C6640F">
              <w:rPr>
                <w:rFonts w:asciiTheme="majorHAnsi" w:hAnsiTheme="majorHAnsi" w:cstheme="majorHAnsi"/>
              </w:rPr>
              <w:t>Brukaren ska kunna framföra rullstolen utan fara för sig själv eller andra.</w:t>
            </w:r>
            <w:r>
              <w:br/>
            </w:r>
          </w:p>
          <w:p w14:paraId="0C9821FE" w14:textId="77777777" w:rsidR="003A7946" w:rsidRDefault="005551EB" w:rsidP="00F02BED">
            <w:pPr>
              <w:pStyle w:val="Liststycke"/>
              <w:numPr>
                <w:ilvl w:val="0"/>
                <w:numId w:val="21"/>
              </w:numPr>
            </w:pPr>
            <w:r>
              <w:t>Följer brukaren egensansvaret? Skötsel, förvaring, aktsamhet.</w:t>
            </w:r>
          </w:p>
          <w:p w14:paraId="0C9821FF" w14:textId="77777777" w:rsidR="003A7946" w:rsidRDefault="003A7946" w:rsidP="003A7946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0C982200" w14:textId="77777777" w:rsidR="00AE02B1" w:rsidRDefault="00C60328" w:rsidP="00F02BED">
            <w:pPr>
              <w:pStyle w:val="Liststycke"/>
              <w:numPr>
                <w:ilvl w:val="0"/>
                <w:numId w:val="21"/>
              </w:numPr>
            </w:pPr>
            <w:r>
              <w:t>Riskana</w:t>
            </w:r>
            <w:r w:rsidR="003A7946">
              <w:t>lys: Finns begränsningar/resurser som påverkar användandet av en elrullstol?</w:t>
            </w:r>
            <w:r w:rsidR="00AE02B1">
              <w:br/>
            </w:r>
          </w:p>
        </w:tc>
      </w:tr>
      <w:tr w:rsidR="00AE02B1" w14:paraId="0C982208" w14:textId="77777777" w:rsidTr="00532A41">
        <w:tc>
          <w:tcPr>
            <w:tcW w:w="2694" w:type="dxa"/>
          </w:tcPr>
          <w:p w14:paraId="0C982202" w14:textId="77777777" w:rsidR="00AE02B1" w:rsidRPr="004777FF" w:rsidRDefault="00AE02B1" w:rsidP="00532A41">
            <w:pPr>
              <w:rPr>
                <w:b/>
              </w:rPr>
            </w:pPr>
          </w:p>
          <w:p w14:paraId="0C982203" w14:textId="77777777" w:rsidR="00AE02B1" w:rsidRPr="004777FF" w:rsidRDefault="00CA0D7D" w:rsidP="00532A41">
            <w:pPr>
              <w:rPr>
                <w:b/>
              </w:rPr>
            </w:pPr>
            <w:r>
              <w:rPr>
                <w:b/>
              </w:rPr>
              <w:t>Sittande</w:t>
            </w:r>
            <w:r w:rsidR="00967C26">
              <w:rPr>
                <w:b/>
              </w:rPr>
              <w:t xml:space="preserve"> och funktionstillstånd</w:t>
            </w:r>
          </w:p>
        </w:tc>
        <w:tc>
          <w:tcPr>
            <w:tcW w:w="6799" w:type="dxa"/>
          </w:tcPr>
          <w:p w14:paraId="0C982204" w14:textId="77777777" w:rsidR="00AE02B1" w:rsidRDefault="00AE02B1" w:rsidP="00532A41"/>
          <w:p w14:paraId="0C982205" w14:textId="77777777" w:rsidR="005522AB" w:rsidRDefault="001F14E3" w:rsidP="00ED18EF">
            <w:pPr>
              <w:pStyle w:val="Liststycke"/>
              <w:numPr>
                <w:ilvl w:val="0"/>
                <w:numId w:val="22"/>
              </w:numPr>
            </w:pPr>
            <w:r>
              <w:t>Föreligger medicinska förändringar?</w:t>
            </w:r>
            <w:r w:rsidR="005551EB">
              <w:t xml:space="preserve"> Behov av ny bedömning?</w:t>
            </w:r>
            <w:r w:rsidR="005522AB">
              <w:br/>
            </w:r>
          </w:p>
          <w:p w14:paraId="0C982206" w14:textId="77777777" w:rsidR="001F14E3" w:rsidRDefault="005522AB" w:rsidP="00ED18EF">
            <w:pPr>
              <w:pStyle w:val="Liststycke"/>
              <w:numPr>
                <w:ilvl w:val="0"/>
                <w:numId w:val="22"/>
              </w:numPr>
            </w:pPr>
            <w:r>
              <w:t>Föreligger förändringar i aktivitets- och funktionsförmåga?</w:t>
            </w:r>
            <w:r w:rsidR="001F14E3">
              <w:br/>
            </w:r>
          </w:p>
          <w:p w14:paraId="0C982207" w14:textId="77777777" w:rsidR="00AE02B1" w:rsidRDefault="00ED18EF" w:rsidP="00ED18EF">
            <w:pPr>
              <w:pStyle w:val="Liststycke"/>
              <w:numPr>
                <w:ilvl w:val="0"/>
                <w:numId w:val="22"/>
              </w:numPr>
            </w:pPr>
            <w:r>
              <w:t>Använder och k</w:t>
            </w:r>
            <w:r w:rsidR="00CA0D7D">
              <w:t xml:space="preserve">larar brukaren och anhöriga sittjusteringar med </w:t>
            </w:r>
            <w:r>
              <w:t xml:space="preserve">hjälp av </w:t>
            </w:r>
            <w:r w:rsidR="00CA0D7D">
              <w:t>elfunktioner?</w:t>
            </w:r>
            <w:r w:rsidR="00AE02B1">
              <w:br/>
            </w:r>
          </w:p>
        </w:tc>
      </w:tr>
    </w:tbl>
    <w:p w14:paraId="0C982209" w14:textId="77777777" w:rsidR="00EB6AAE" w:rsidRPr="00E57D0F" w:rsidRDefault="00EB6AAE">
      <w:pPr>
        <w:rPr>
          <w:b/>
          <w:sz w:val="22"/>
        </w:rPr>
      </w:pPr>
    </w:p>
    <w:sectPr w:rsidR="00EB6AAE" w:rsidRPr="00E57D0F" w:rsidSect="008A04B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410" w:right="1134" w:bottom="709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AA2BF" w14:textId="77777777" w:rsidR="00BF5CDA" w:rsidRDefault="00BF5CDA">
      <w:r>
        <w:separator/>
      </w:r>
    </w:p>
  </w:endnote>
  <w:endnote w:type="continuationSeparator" w:id="0">
    <w:p w14:paraId="680A3077" w14:textId="77777777" w:rsidR="00BF5CDA" w:rsidRDefault="00BF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2216" w14:textId="2ACE9545" w:rsidR="00877431" w:rsidRPr="00DA0ADF" w:rsidRDefault="00C60328" w:rsidP="00D37191">
    <w:pPr>
      <w:pStyle w:val="Sidfot"/>
      <w:rPr>
        <w:sz w:val="16"/>
        <w:szCs w:val="16"/>
      </w:rPr>
    </w:pPr>
    <w:r w:rsidRPr="00DA0ADF">
      <w:rPr>
        <w:sz w:val="16"/>
        <w:szCs w:val="16"/>
      </w:rPr>
      <w:t>20</w:t>
    </w:r>
    <w:r w:rsidR="00DA0ADF" w:rsidRPr="00DA0ADF">
      <w:rPr>
        <w:sz w:val="16"/>
        <w:szCs w:val="16"/>
      </w:rPr>
      <w:t xml:space="preserve">22-01-07 </w:t>
    </w:r>
    <w:r w:rsidR="00DA0ADF" w:rsidRPr="00DA0ADF">
      <w:rPr>
        <w:sz w:val="16"/>
        <w:szCs w:val="16"/>
      </w:rPr>
      <w:tab/>
    </w:r>
    <w:r w:rsidR="00184F53" w:rsidRPr="00DA0ADF">
      <w:rPr>
        <w:sz w:val="16"/>
        <w:szCs w:val="16"/>
      </w:rPr>
      <w:t>Madelene</w:t>
    </w:r>
    <w:r w:rsidR="00DA0ADF" w:rsidRPr="00DA0ADF">
      <w:rPr>
        <w:sz w:val="16"/>
        <w:szCs w:val="16"/>
      </w:rPr>
      <w:t xml:space="preserve"> Sandberg Melin</w:t>
    </w:r>
    <w:r w:rsidR="00D37191" w:rsidRPr="00DA0ADF">
      <w:rPr>
        <w:sz w:val="16"/>
        <w:szCs w:val="16"/>
      </w:rPr>
      <w:br/>
    </w:r>
    <w:r w:rsidR="00D37191" w:rsidRPr="00DA0ADF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221B" w14:textId="0EEFF71D" w:rsidR="00CA799D" w:rsidRPr="00DA0ADF" w:rsidRDefault="00C500B1" w:rsidP="00E26791">
    <w:pPr>
      <w:pStyle w:val="Sidfot"/>
      <w:jc w:val="right"/>
      <w:rPr>
        <w:sz w:val="16"/>
        <w:szCs w:val="16"/>
      </w:rPr>
    </w:pPr>
    <w:r w:rsidRPr="00DA0ADF">
      <w:rPr>
        <w:sz w:val="16"/>
        <w:szCs w:val="16"/>
      </w:rPr>
      <w:t>20</w:t>
    </w:r>
    <w:r w:rsidR="007369FC" w:rsidRPr="00DA0ADF">
      <w:rPr>
        <w:sz w:val="16"/>
        <w:szCs w:val="16"/>
      </w:rPr>
      <w:t>22-07</w:t>
    </w:r>
    <w:r w:rsidR="00DA0ADF" w:rsidRPr="00DA0ADF">
      <w:rPr>
        <w:sz w:val="16"/>
        <w:szCs w:val="16"/>
      </w:rPr>
      <w:t>-01</w:t>
    </w:r>
    <w:r w:rsidRPr="00DA0ADF">
      <w:rPr>
        <w:sz w:val="16"/>
        <w:szCs w:val="16"/>
      </w:rPr>
      <w:tab/>
      <w:t>Madelene Sandberg Melin</w:t>
    </w:r>
    <w:r w:rsidR="00CA799D" w:rsidRPr="00DA0ADF">
      <w:rPr>
        <w:sz w:val="16"/>
        <w:szCs w:val="16"/>
      </w:rPr>
      <w:tab/>
    </w:r>
    <w:r w:rsidR="00CA799D" w:rsidRPr="00DA0ADF">
      <w:rPr>
        <w:sz w:val="16"/>
        <w:szCs w:val="16"/>
      </w:rPr>
      <w:tab/>
    </w:r>
    <w:bookmarkStart w:id="6" w:name="bkmlogoplac_3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53EE3" w14:textId="77777777" w:rsidR="00BF5CDA" w:rsidRDefault="00BF5CDA">
      <w:r>
        <w:separator/>
      </w:r>
    </w:p>
  </w:footnote>
  <w:footnote w:type="continuationSeparator" w:id="0">
    <w:p w14:paraId="33FDD4F9" w14:textId="77777777" w:rsidR="00BF5CDA" w:rsidRDefault="00BF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14:paraId="0C982211" w14:textId="77777777" w:rsidTr="00B846AB">
      <w:trPr>
        <w:gridAfter w:val="1"/>
        <w:wAfter w:w="530" w:type="dxa"/>
      </w:trPr>
      <w:tc>
        <w:tcPr>
          <w:tcW w:w="4211" w:type="dxa"/>
          <w:gridSpan w:val="2"/>
        </w:tcPr>
        <w:p w14:paraId="0C98220F" w14:textId="77777777" w:rsidR="005C0E80" w:rsidRPr="00957DA5" w:rsidRDefault="005C0E80" w:rsidP="007C7FC4">
          <w:pPr>
            <w:pStyle w:val="Sidhuvud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14:paraId="0C982210" w14:textId="77777777" w:rsidR="005C0E80" w:rsidRDefault="005C0E80" w:rsidP="007C7FC4">
          <w:pPr>
            <w:pStyle w:val="Sidhuvud"/>
            <w:ind w:right="-103"/>
            <w:jc w:val="right"/>
          </w:pPr>
        </w:p>
      </w:tc>
    </w:tr>
    <w:tr w:rsidR="00B846AB" w14:paraId="0C982213" w14:textId="77777777" w:rsidTr="00B846AB">
      <w:trPr>
        <w:gridBefore w:val="1"/>
        <w:wBefore w:w="1206" w:type="dxa"/>
      </w:trPr>
      <w:tc>
        <w:tcPr>
          <w:tcW w:w="10205" w:type="dxa"/>
          <w:gridSpan w:val="3"/>
        </w:tcPr>
        <w:p w14:paraId="0C982212" w14:textId="77777777" w:rsidR="00B846AB" w:rsidRDefault="00B950A5" w:rsidP="00FF04E1">
          <w:pPr>
            <w:pStyle w:val="Sidhuvud"/>
            <w:jc w:val="right"/>
          </w:pPr>
          <w:bookmarkStart w:id="0" w:name="bkmlogoplac_4"/>
          <w:bookmarkStart w:id="1" w:name="bkmlogoimg_bw_4"/>
          <w:bookmarkEnd w:id="0"/>
          <w:r>
            <w:rPr>
              <w:noProof/>
              <w:lang w:eastAsia="sv-SE"/>
            </w:rPr>
            <w:drawing>
              <wp:inline distT="0" distB="0" distL="0" distR="0" wp14:anchorId="0C98221C" wp14:editId="0C98221D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0C982214" w14:textId="77777777" w:rsidR="00877431" w:rsidRDefault="00877431" w:rsidP="00B846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14:paraId="0C982219" w14:textId="77777777" w:rsidTr="00CA799D">
      <w:tc>
        <w:tcPr>
          <w:tcW w:w="4211" w:type="dxa"/>
        </w:tcPr>
        <w:p w14:paraId="0C982217" w14:textId="77777777" w:rsidR="00CA799D" w:rsidRPr="00957DA5" w:rsidRDefault="00B950A5" w:rsidP="00CA799D">
          <w:pPr>
            <w:pStyle w:val="Sidhuvud"/>
            <w:ind w:left="40"/>
            <w:rPr>
              <w:noProof/>
              <w:lang w:eastAsia="sv-SE"/>
            </w:rPr>
          </w:pPr>
          <w:bookmarkStart w:id="2" w:name="bkmlogoplac_2"/>
          <w:bookmarkStart w:id="3" w:name="bkmlogoimg_bw_2"/>
          <w:bookmarkEnd w:id="2"/>
          <w:r>
            <w:rPr>
              <w:noProof/>
              <w:lang w:eastAsia="sv-SE"/>
            </w:rPr>
            <w:drawing>
              <wp:inline distT="0" distB="0" distL="0" distR="0" wp14:anchorId="0C98221E" wp14:editId="0C98221F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7838" w:type="dxa"/>
        </w:tcPr>
        <w:p w14:paraId="0C982218" w14:textId="77777777" w:rsidR="00CA799D" w:rsidRDefault="00B950A5" w:rsidP="00CA799D">
          <w:pPr>
            <w:pStyle w:val="Sidhuvud"/>
            <w:ind w:right="-103"/>
            <w:jc w:val="right"/>
          </w:pPr>
          <w:bookmarkStart w:id="4" w:name="bkmlogoplac_1"/>
          <w:bookmarkStart w:id="5" w:name="bkmlogoimg_bw_1"/>
          <w:bookmarkEnd w:id="4"/>
          <w:r>
            <w:rPr>
              <w:noProof/>
              <w:lang w:eastAsia="sv-SE"/>
            </w:rPr>
            <w:drawing>
              <wp:inline distT="0" distB="0" distL="0" distR="0" wp14:anchorId="0C982220" wp14:editId="0C982221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14:paraId="0C98221A" w14:textId="77777777" w:rsidR="00877431" w:rsidRDefault="00877431" w:rsidP="00CA799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C38D4"/>
    <w:multiLevelType w:val="hybridMultilevel"/>
    <w:tmpl w:val="FDC40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4A8E"/>
    <w:multiLevelType w:val="hybridMultilevel"/>
    <w:tmpl w:val="F468DAAE"/>
    <w:lvl w:ilvl="0" w:tplc="041D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4" w15:restartNumberingAfterBreak="0">
    <w:nsid w:val="2F603004"/>
    <w:multiLevelType w:val="hybridMultilevel"/>
    <w:tmpl w:val="95126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2335"/>
    <w:multiLevelType w:val="hybridMultilevel"/>
    <w:tmpl w:val="92BCAEE6"/>
    <w:lvl w:ilvl="0" w:tplc="BBC2B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D74BC"/>
    <w:multiLevelType w:val="hybridMultilevel"/>
    <w:tmpl w:val="3F808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717DA"/>
    <w:multiLevelType w:val="hybridMultilevel"/>
    <w:tmpl w:val="DA2C8E12"/>
    <w:lvl w:ilvl="0" w:tplc="B7B2A7D4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A120D"/>
    <w:multiLevelType w:val="hybridMultilevel"/>
    <w:tmpl w:val="49547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F6F90"/>
    <w:multiLevelType w:val="hybridMultilevel"/>
    <w:tmpl w:val="5C6623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16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21"/>
  </w:num>
  <w:num w:numId="19">
    <w:abstractNumId w:val="13"/>
  </w:num>
  <w:num w:numId="20">
    <w:abstractNumId w:val="18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FDC"/>
    <w:rsid w:val="00000E92"/>
    <w:rsid w:val="00035A64"/>
    <w:rsid w:val="0005540C"/>
    <w:rsid w:val="00064957"/>
    <w:rsid w:val="00065288"/>
    <w:rsid w:val="000679D3"/>
    <w:rsid w:val="0008441F"/>
    <w:rsid w:val="00096126"/>
    <w:rsid w:val="000B54F2"/>
    <w:rsid w:val="000F3CF0"/>
    <w:rsid w:val="001354BB"/>
    <w:rsid w:val="00142262"/>
    <w:rsid w:val="001561F4"/>
    <w:rsid w:val="00165A81"/>
    <w:rsid w:val="00173B5D"/>
    <w:rsid w:val="00177BB1"/>
    <w:rsid w:val="00184F53"/>
    <w:rsid w:val="001A59F9"/>
    <w:rsid w:val="001B24BF"/>
    <w:rsid w:val="001C23B6"/>
    <w:rsid w:val="001C4930"/>
    <w:rsid w:val="001D654B"/>
    <w:rsid w:val="001E00B9"/>
    <w:rsid w:val="001F14E3"/>
    <w:rsid w:val="0020500E"/>
    <w:rsid w:val="002116E1"/>
    <w:rsid w:val="002149E2"/>
    <w:rsid w:val="00223084"/>
    <w:rsid w:val="002510B5"/>
    <w:rsid w:val="00254CC2"/>
    <w:rsid w:val="00267A2C"/>
    <w:rsid w:val="002728C7"/>
    <w:rsid w:val="00277A76"/>
    <w:rsid w:val="0028161A"/>
    <w:rsid w:val="0028647D"/>
    <w:rsid w:val="002955AD"/>
    <w:rsid w:val="002E27F4"/>
    <w:rsid w:val="00307904"/>
    <w:rsid w:val="003431CD"/>
    <w:rsid w:val="00350B8E"/>
    <w:rsid w:val="003A24A9"/>
    <w:rsid w:val="003A5CF7"/>
    <w:rsid w:val="003A6D93"/>
    <w:rsid w:val="003A7946"/>
    <w:rsid w:val="003B4EFA"/>
    <w:rsid w:val="003E274B"/>
    <w:rsid w:val="003F395A"/>
    <w:rsid w:val="003F6EAE"/>
    <w:rsid w:val="004012EF"/>
    <w:rsid w:val="00405289"/>
    <w:rsid w:val="004062E1"/>
    <w:rsid w:val="00423762"/>
    <w:rsid w:val="00427FFE"/>
    <w:rsid w:val="00445FD8"/>
    <w:rsid w:val="004560B5"/>
    <w:rsid w:val="0046264C"/>
    <w:rsid w:val="004658C3"/>
    <w:rsid w:val="004777FF"/>
    <w:rsid w:val="00492574"/>
    <w:rsid w:val="004A153B"/>
    <w:rsid w:val="004A33D5"/>
    <w:rsid w:val="004C396E"/>
    <w:rsid w:val="004D0405"/>
    <w:rsid w:val="004E0C66"/>
    <w:rsid w:val="004F3343"/>
    <w:rsid w:val="00501BD3"/>
    <w:rsid w:val="00506B8E"/>
    <w:rsid w:val="00512554"/>
    <w:rsid w:val="00513710"/>
    <w:rsid w:val="00533FDC"/>
    <w:rsid w:val="00535160"/>
    <w:rsid w:val="00545A08"/>
    <w:rsid w:val="005522AB"/>
    <w:rsid w:val="005551EB"/>
    <w:rsid w:val="0055658F"/>
    <w:rsid w:val="00561AA3"/>
    <w:rsid w:val="00581F45"/>
    <w:rsid w:val="00581FBC"/>
    <w:rsid w:val="00594E00"/>
    <w:rsid w:val="005C0E80"/>
    <w:rsid w:val="005C4326"/>
    <w:rsid w:val="005F0401"/>
    <w:rsid w:val="005F4977"/>
    <w:rsid w:val="005F7A84"/>
    <w:rsid w:val="00600155"/>
    <w:rsid w:val="006042E2"/>
    <w:rsid w:val="0064575D"/>
    <w:rsid w:val="006725ED"/>
    <w:rsid w:val="00672C7B"/>
    <w:rsid w:val="006A0416"/>
    <w:rsid w:val="006C3310"/>
    <w:rsid w:val="006E3CEB"/>
    <w:rsid w:val="007273F4"/>
    <w:rsid w:val="007369FC"/>
    <w:rsid w:val="00737C79"/>
    <w:rsid w:val="00767D1B"/>
    <w:rsid w:val="00775BEC"/>
    <w:rsid w:val="007A1DBE"/>
    <w:rsid w:val="007B537D"/>
    <w:rsid w:val="007B72DF"/>
    <w:rsid w:val="007C399F"/>
    <w:rsid w:val="007D7BFB"/>
    <w:rsid w:val="00802B9C"/>
    <w:rsid w:val="008166A9"/>
    <w:rsid w:val="008304DE"/>
    <w:rsid w:val="0084478E"/>
    <w:rsid w:val="0085283B"/>
    <w:rsid w:val="00866B46"/>
    <w:rsid w:val="00875459"/>
    <w:rsid w:val="00877431"/>
    <w:rsid w:val="008930C8"/>
    <w:rsid w:val="00893412"/>
    <w:rsid w:val="008A04B3"/>
    <w:rsid w:val="008A48FD"/>
    <w:rsid w:val="008A5EDE"/>
    <w:rsid w:val="008B307C"/>
    <w:rsid w:val="008D3455"/>
    <w:rsid w:val="008D36C4"/>
    <w:rsid w:val="008F1B6B"/>
    <w:rsid w:val="00905701"/>
    <w:rsid w:val="00911BF0"/>
    <w:rsid w:val="00920883"/>
    <w:rsid w:val="009211EB"/>
    <w:rsid w:val="00921F7D"/>
    <w:rsid w:val="00923825"/>
    <w:rsid w:val="00924FD3"/>
    <w:rsid w:val="0093212F"/>
    <w:rsid w:val="009352D2"/>
    <w:rsid w:val="00957DA5"/>
    <w:rsid w:val="00967C26"/>
    <w:rsid w:val="00992C5D"/>
    <w:rsid w:val="009A3380"/>
    <w:rsid w:val="009A58A3"/>
    <w:rsid w:val="009A6CF3"/>
    <w:rsid w:val="009E309E"/>
    <w:rsid w:val="009E763F"/>
    <w:rsid w:val="009E7A6F"/>
    <w:rsid w:val="00A05AB0"/>
    <w:rsid w:val="00A27992"/>
    <w:rsid w:val="00A46D36"/>
    <w:rsid w:val="00A74397"/>
    <w:rsid w:val="00A85524"/>
    <w:rsid w:val="00A86DFD"/>
    <w:rsid w:val="00AA10E8"/>
    <w:rsid w:val="00AE02B1"/>
    <w:rsid w:val="00AE324E"/>
    <w:rsid w:val="00AE3B56"/>
    <w:rsid w:val="00B00CF2"/>
    <w:rsid w:val="00B13CED"/>
    <w:rsid w:val="00B2351C"/>
    <w:rsid w:val="00B447E1"/>
    <w:rsid w:val="00B46207"/>
    <w:rsid w:val="00B60BE3"/>
    <w:rsid w:val="00B73C68"/>
    <w:rsid w:val="00B76F12"/>
    <w:rsid w:val="00B846AB"/>
    <w:rsid w:val="00B85C36"/>
    <w:rsid w:val="00B906CD"/>
    <w:rsid w:val="00B950A5"/>
    <w:rsid w:val="00BC0E8B"/>
    <w:rsid w:val="00BC2521"/>
    <w:rsid w:val="00BE32AA"/>
    <w:rsid w:val="00BF5CDA"/>
    <w:rsid w:val="00C078C7"/>
    <w:rsid w:val="00C173D5"/>
    <w:rsid w:val="00C2389F"/>
    <w:rsid w:val="00C32096"/>
    <w:rsid w:val="00C440FE"/>
    <w:rsid w:val="00C500B1"/>
    <w:rsid w:val="00C528BE"/>
    <w:rsid w:val="00C60328"/>
    <w:rsid w:val="00C6640F"/>
    <w:rsid w:val="00C84A1D"/>
    <w:rsid w:val="00CA0D7D"/>
    <w:rsid w:val="00CA799D"/>
    <w:rsid w:val="00CE6348"/>
    <w:rsid w:val="00CF2273"/>
    <w:rsid w:val="00CF4E51"/>
    <w:rsid w:val="00D00A61"/>
    <w:rsid w:val="00D105EE"/>
    <w:rsid w:val="00D22492"/>
    <w:rsid w:val="00D23BB2"/>
    <w:rsid w:val="00D37191"/>
    <w:rsid w:val="00D40F54"/>
    <w:rsid w:val="00D775FE"/>
    <w:rsid w:val="00DA0188"/>
    <w:rsid w:val="00DA0ADF"/>
    <w:rsid w:val="00DA3DE9"/>
    <w:rsid w:val="00DD7289"/>
    <w:rsid w:val="00DE7BBC"/>
    <w:rsid w:val="00DF5EEC"/>
    <w:rsid w:val="00E021F8"/>
    <w:rsid w:val="00E0592A"/>
    <w:rsid w:val="00E20A87"/>
    <w:rsid w:val="00E26791"/>
    <w:rsid w:val="00E4170A"/>
    <w:rsid w:val="00E519AA"/>
    <w:rsid w:val="00E57D0F"/>
    <w:rsid w:val="00E87149"/>
    <w:rsid w:val="00E9042A"/>
    <w:rsid w:val="00EB6637"/>
    <w:rsid w:val="00EB6AAE"/>
    <w:rsid w:val="00ED18EF"/>
    <w:rsid w:val="00EE6976"/>
    <w:rsid w:val="00EF06DC"/>
    <w:rsid w:val="00F02BED"/>
    <w:rsid w:val="00F12658"/>
    <w:rsid w:val="00F17FB5"/>
    <w:rsid w:val="00F33756"/>
    <w:rsid w:val="00F439ED"/>
    <w:rsid w:val="00F51526"/>
    <w:rsid w:val="00F57459"/>
    <w:rsid w:val="00F76B57"/>
    <w:rsid w:val="00FA1BFA"/>
    <w:rsid w:val="00FA27B8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8217E"/>
  <w15:docId w15:val="{24F0361C-3331-48EA-AD77-8C686B8B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7D"/>
    <w:rPr>
      <w:lang w:eastAsia="en-US"/>
    </w:rPr>
  </w:style>
  <w:style w:type="paragraph" w:styleId="Rubrik1">
    <w:name w:val="heading 1"/>
    <w:next w:val="Normal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Rubrik2">
    <w:name w:val="heading 2"/>
    <w:next w:val="Normal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Rubrik3">
    <w:name w:val="heading 3"/>
    <w:next w:val="Normal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45FD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445FD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F1B6B"/>
    <w:rPr>
      <w:rFonts w:ascii="Arial" w:hAnsi="Arial"/>
    </w:rPr>
  </w:style>
  <w:style w:type="paragraph" w:styleId="Dokumentversikt">
    <w:name w:val="Document Map"/>
    <w:basedOn w:val="Normal"/>
    <w:link w:val="Dokumentversikt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Rubrik">
    <w:name w:val="Title"/>
    <w:basedOn w:val="Normal"/>
    <w:next w:val="Normal"/>
    <w:link w:val="Rubrik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Punktlista">
    <w:name w:val="List Bullet"/>
    <w:basedOn w:val="Normal"/>
    <w:uiPriority w:val="99"/>
    <w:unhideWhenUsed/>
    <w:rsid w:val="00877431"/>
    <w:pPr>
      <w:contextualSpacing/>
    </w:pPr>
  </w:style>
  <w:style w:type="character" w:styleId="Hyperlnk">
    <w:name w:val="Hyperlink"/>
    <w:basedOn w:val="Standardstycketeckensnitt"/>
    <w:uiPriority w:val="99"/>
    <w:unhideWhenUsed/>
    <w:rsid w:val="00FD0A46"/>
    <w:rPr>
      <w:color w:val="FF412E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A5EDE"/>
    <w:rPr>
      <w:color w:val="C0C0C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4658C3"/>
    <w:pPr>
      <w:spacing w:after="300"/>
    </w:pPr>
    <w:rPr>
      <w:rFonts w:ascii="Times New Roman" w:hAnsi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B73C68"/>
    <w:rPr>
      <w:lang w:eastAsia="en-US"/>
    </w:rPr>
  </w:style>
  <w:style w:type="character" w:customStyle="1" w:styleId="normaltextrun">
    <w:name w:val="normaltextrun"/>
    <w:basedOn w:val="Standardstycketeckensnitt"/>
    <w:rsid w:val="001E00B9"/>
  </w:style>
  <w:style w:type="character" w:customStyle="1" w:styleId="eop">
    <w:name w:val="eop"/>
    <w:basedOn w:val="Standardstycketeckensnitt"/>
    <w:rsid w:val="001E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984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cialstyrelsen.se/globalassets/sharepoint-dokument/artikelkatalog/kunskapsstod/2016-8-2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rdgivarguiden.se/kunskapsstod/hjalpmedelsguiden/bedoma-och-forskriva/uppfoljning-hjalpmedelsforskrivnin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guiden.se/kunskapsstod/hjalpmedelsguiden/bedoma-och-forskriva/forskrivningsprocess-hjalpmede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rdgivarguiden.se/behandlingsstod/hjalpmedelsguiden/bedoma-och-forskriva/beslutsstod-hjalpmed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7D89E962E00408358D9F5B8EFE7DC" ma:contentTypeVersion="13" ma:contentTypeDescription="Crée un document." ma:contentTypeScope="" ma:versionID="7675ca1236be84fea848ea8cffe5c73c">
  <xsd:schema xmlns:xsd="http://www.w3.org/2001/XMLSchema" xmlns:xs="http://www.w3.org/2001/XMLSchema" xmlns:p="http://schemas.microsoft.com/office/2006/metadata/properties" xmlns:ns2="a7c6eca2-f434-406b-89bf-6f654dba34a0" xmlns:ns3="20e49dcd-f7bd-4f1b-8e38-b027724739c7" targetNamespace="http://schemas.microsoft.com/office/2006/metadata/properties" ma:root="true" ma:fieldsID="f65b1b882e1f31ee51ec1199d7bdd5ea" ns2:_="" ns3:_="">
    <xsd:import namespace="a7c6eca2-f434-406b-89bf-6f654dba34a0"/>
    <xsd:import namespace="20e49dcd-f7bd-4f1b-8e38-b0277247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6eca2-f434-406b-89bf-6f654dba3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9dcd-f7bd-4f1b-8e38-b0277247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1C8D-2481-4022-B6F6-718CB7B1C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05CA1-B330-48F9-83EB-9BD503CA2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3D903-5696-4AA8-8E52-D173ECB6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6eca2-f434-406b-89bf-6f654dba34a0"/>
    <ds:schemaRef ds:uri="20e49dcd-f7bd-4f1b-8e38-b0277247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FF595-4D99-4E0B-B6F3-5CC39BC1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Beatrice Öhgren</dc:creator>
  <cp:lastModifiedBy>Sandberg Melin Madelene</cp:lastModifiedBy>
  <cp:revision>18</cp:revision>
  <cp:lastPrinted>2019-03-15T08:32:00Z</cp:lastPrinted>
  <dcterms:created xsi:type="dcterms:W3CDTF">2018-11-22T12:33:00Z</dcterms:created>
  <dcterms:modified xsi:type="dcterms:W3CDTF">2022-07-01T11:45:00Z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0x0101009217D89E962E00408358D9F5B8EFE7DC</vt:lpwstr>
  </property>
</Properties>
</file>